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918AE" w14:textId="77777777" w:rsidR="00CB0671" w:rsidRDefault="006D43F0" w:rsidP="006D43F0">
      <w:r>
        <w:rPr>
          <w:b/>
          <w:noProof/>
          <w:lang w:val="en-GB" w:eastAsia="en-GB"/>
        </w:rPr>
        <w:drawing>
          <wp:anchor distT="0" distB="0" distL="114300" distR="114300" simplePos="0" relativeHeight="251699200" behindDoc="0" locked="0" layoutInCell="1" allowOverlap="1" wp14:anchorId="636E8ACA" wp14:editId="0CEE2AEA">
            <wp:simplePos x="0" y="0"/>
            <wp:positionH relativeFrom="margin">
              <wp:posOffset>1635368</wp:posOffset>
            </wp:positionH>
            <wp:positionV relativeFrom="margin">
              <wp:posOffset>-2350770</wp:posOffset>
            </wp:positionV>
            <wp:extent cx="3581400" cy="2133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EC logo.png"/>
                    <pic:cNvPicPr/>
                  </pic:nvPicPr>
                  <pic:blipFill>
                    <a:blip r:embed="rId11">
                      <a:extLst>
                        <a:ext uri="{28A0092B-C50C-407E-A947-70E740481C1C}">
                          <a14:useLocalDpi xmlns:a14="http://schemas.microsoft.com/office/drawing/2010/main" val="0"/>
                        </a:ext>
                      </a:extLst>
                    </a:blip>
                    <a:stretch>
                      <a:fillRect/>
                    </a:stretch>
                  </pic:blipFill>
                  <pic:spPr>
                    <a:xfrm>
                      <a:off x="0" y="0"/>
                      <a:ext cx="3581400" cy="2133600"/>
                    </a:xfrm>
                    <a:prstGeom prst="rect">
                      <a:avLst/>
                    </a:prstGeom>
                  </pic:spPr>
                </pic:pic>
              </a:graphicData>
            </a:graphic>
            <wp14:sizeRelH relativeFrom="page">
              <wp14:pctWidth>0</wp14:pctWidth>
            </wp14:sizeRelH>
            <wp14:sizeRelV relativeFrom="page">
              <wp14:pctHeight>0</wp14:pctHeight>
            </wp14:sizeRelV>
          </wp:anchor>
        </w:drawing>
      </w:r>
    </w:p>
    <w:p w14:paraId="054C29DA" w14:textId="77777777" w:rsidR="0098265B" w:rsidRDefault="0098265B" w:rsidP="006D43F0">
      <w:pPr>
        <w:pStyle w:val="BODYCOPY1"/>
        <w:jc w:val="center"/>
        <w:rPr>
          <w:color w:val="FDC250" w:themeColor="accent1"/>
          <w:sz w:val="42"/>
          <w:szCs w:val="42"/>
        </w:rPr>
      </w:pPr>
    </w:p>
    <w:p w14:paraId="1CB6D48C" w14:textId="65EC1E4F" w:rsidR="00BD582F" w:rsidRDefault="008024A0" w:rsidP="00FD3605">
      <w:pPr>
        <w:pStyle w:val="TitleofDocument"/>
      </w:pPr>
      <w:r w:rsidRPr="008024A0">
        <w:t>Job Description &amp; Person Specification</w:t>
      </w:r>
    </w:p>
    <w:p w14:paraId="5DB25545" w14:textId="77777777" w:rsidR="008024A0" w:rsidRDefault="008024A0" w:rsidP="008024A0">
      <w:pPr>
        <w:pStyle w:val="NoSpacing"/>
        <w:rPr>
          <w:rFonts w:ascii="Arial" w:hAnsi="Arial"/>
          <w:color w:val="FDC250" w:themeColor="accent1"/>
          <w:sz w:val="42"/>
          <w:szCs w:val="42"/>
          <w:lang w:val="en-US"/>
        </w:rPr>
      </w:pPr>
    </w:p>
    <w:p w14:paraId="6C7AA3E6" w14:textId="2F524B68" w:rsidR="008024A0" w:rsidRPr="008024A0" w:rsidRDefault="008024A0" w:rsidP="008024A0">
      <w:pPr>
        <w:pStyle w:val="NoSpacing"/>
        <w:rPr>
          <w:rFonts w:ascii="Arial" w:hAnsi="Arial"/>
          <w:color w:val="FDC250" w:themeColor="accent1"/>
          <w:sz w:val="24"/>
          <w:szCs w:val="24"/>
          <w:lang w:val="en-US"/>
        </w:rPr>
      </w:pPr>
      <w:r w:rsidRPr="008024A0">
        <w:rPr>
          <w:rFonts w:ascii="Arial" w:hAnsi="Arial"/>
          <w:color w:val="FDC250" w:themeColor="accent1"/>
          <w:sz w:val="24"/>
          <w:szCs w:val="24"/>
          <w:lang w:val="en-US"/>
        </w:rPr>
        <w:t>Post</w:t>
      </w:r>
      <w:r w:rsidR="00FD074E">
        <w:rPr>
          <w:rFonts w:ascii="Arial" w:hAnsi="Arial"/>
          <w:color w:val="FDC250" w:themeColor="accent1"/>
          <w:sz w:val="24"/>
          <w:szCs w:val="24"/>
          <w:lang w:val="en-US"/>
        </w:rPr>
        <w:t xml:space="preserve">: </w:t>
      </w:r>
      <w:r w:rsidR="00FD074E">
        <w:rPr>
          <w:rFonts w:ascii="Arial" w:hAnsi="Arial"/>
          <w:color w:val="FDC250" w:themeColor="accent1"/>
          <w:sz w:val="24"/>
          <w:szCs w:val="24"/>
          <w:lang w:val="en-US"/>
        </w:rPr>
        <w:tab/>
      </w:r>
      <w:r w:rsidR="00FD074E">
        <w:rPr>
          <w:rFonts w:ascii="Arial" w:hAnsi="Arial"/>
          <w:color w:val="FDC250" w:themeColor="accent1"/>
          <w:sz w:val="24"/>
          <w:szCs w:val="24"/>
          <w:lang w:val="en-US"/>
        </w:rPr>
        <w:tab/>
      </w:r>
      <w:r w:rsidR="00FD074E">
        <w:rPr>
          <w:rFonts w:ascii="Arial" w:hAnsi="Arial"/>
          <w:color w:val="FDC250" w:themeColor="accent1"/>
          <w:sz w:val="24"/>
          <w:szCs w:val="24"/>
          <w:lang w:val="en-US"/>
        </w:rPr>
        <w:tab/>
      </w:r>
      <w:r w:rsidR="00C624F4">
        <w:rPr>
          <w:rFonts w:ascii="Arial" w:hAnsi="Arial"/>
          <w:color w:val="FDC250" w:themeColor="accent1"/>
          <w:sz w:val="24"/>
          <w:szCs w:val="24"/>
          <w:lang w:val="en-US"/>
        </w:rPr>
        <w:t xml:space="preserve">Senior </w:t>
      </w:r>
      <w:r w:rsidR="001A772E">
        <w:rPr>
          <w:rFonts w:ascii="Arial" w:hAnsi="Arial"/>
          <w:color w:val="FDC250" w:themeColor="accent1"/>
          <w:sz w:val="24"/>
          <w:szCs w:val="24"/>
          <w:lang w:val="en-US"/>
        </w:rPr>
        <w:t xml:space="preserve">Construction </w:t>
      </w:r>
      <w:r w:rsidR="003370F8">
        <w:rPr>
          <w:rFonts w:ascii="Arial" w:hAnsi="Arial"/>
          <w:color w:val="FDC250" w:themeColor="accent1"/>
          <w:sz w:val="24"/>
          <w:szCs w:val="24"/>
          <w:lang w:val="en-US"/>
        </w:rPr>
        <w:t>Project Manager</w:t>
      </w:r>
    </w:p>
    <w:p w14:paraId="37EE9894" w14:textId="26151BA1" w:rsidR="008024A0" w:rsidRPr="008024A0" w:rsidRDefault="008024A0" w:rsidP="008024A0">
      <w:pPr>
        <w:pStyle w:val="NoSpacing"/>
        <w:rPr>
          <w:rFonts w:ascii="Arial" w:hAnsi="Arial"/>
          <w:color w:val="FDC250" w:themeColor="accent1"/>
          <w:sz w:val="24"/>
          <w:szCs w:val="24"/>
          <w:lang w:val="en-US"/>
        </w:rPr>
      </w:pPr>
      <w:r w:rsidRPr="008024A0">
        <w:rPr>
          <w:rFonts w:ascii="Arial" w:hAnsi="Arial"/>
          <w:color w:val="FDC250" w:themeColor="accent1"/>
          <w:sz w:val="24"/>
          <w:szCs w:val="24"/>
          <w:lang w:val="en-US"/>
        </w:rPr>
        <w:t>Res</w:t>
      </w:r>
      <w:r w:rsidR="00FD074E">
        <w:rPr>
          <w:rFonts w:ascii="Arial" w:hAnsi="Arial"/>
          <w:color w:val="FDC250" w:themeColor="accent1"/>
          <w:sz w:val="24"/>
          <w:szCs w:val="24"/>
          <w:lang w:val="en-US"/>
        </w:rPr>
        <w:t xml:space="preserve">ponsible to: </w:t>
      </w:r>
      <w:r w:rsidR="00FD074E">
        <w:rPr>
          <w:rFonts w:ascii="Arial" w:hAnsi="Arial"/>
          <w:color w:val="FDC250" w:themeColor="accent1"/>
          <w:sz w:val="24"/>
          <w:szCs w:val="24"/>
          <w:lang w:val="en-US"/>
        </w:rPr>
        <w:tab/>
      </w:r>
      <w:r w:rsidR="003370F8">
        <w:rPr>
          <w:rFonts w:ascii="Arial" w:hAnsi="Arial"/>
          <w:color w:val="FDC250" w:themeColor="accent1"/>
          <w:sz w:val="24"/>
          <w:szCs w:val="24"/>
          <w:lang w:val="en-US"/>
        </w:rPr>
        <w:t>Head of</w:t>
      </w:r>
      <w:r w:rsidR="00F31F79">
        <w:rPr>
          <w:rFonts w:ascii="Arial" w:hAnsi="Arial"/>
          <w:color w:val="FDC250" w:themeColor="accent1"/>
          <w:sz w:val="24"/>
          <w:szCs w:val="24"/>
          <w:lang w:val="en-US"/>
        </w:rPr>
        <w:t xml:space="preserve"> </w:t>
      </w:r>
      <w:r w:rsidR="00F9503E">
        <w:rPr>
          <w:rFonts w:ascii="Arial" w:hAnsi="Arial"/>
          <w:color w:val="FDC250" w:themeColor="accent1"/>
          <w:sz w:val="24"/>
          <w:szCs w:val="24"/>
          <w:lang w:val="en-US"/>
        </w:rPr>
        <w:t>Developments</w:t>
      </w:r>
    </w:p>
    <w:p w14:paraId="57604081" w14:textId="02F0D042" w:rsidR="008024A0" w:rsidRDefault="00FD5C23" w:rsidP="008024A0">
      <w:pPr>
        <w:pStyle w:val="NoSpacing"/>
        <w:rPr>
          <w:rFonts w:ascii="Arial" w:hAnsi="Arial"/>
          <w:color w:val="FDC250" w:themeColor="accent1"/>
          <w:sz w:val="24"/>
          <w:szCs w:val="24"/>
          <w:lang w:val="en-US"/>
        </w:rPr>
      </w:pPr>
      <w:r>
        <w:rPr>
          <w:rFonts w:ascii="Arial" w:hAnsi="Arial"/>
          <w:color w:val="FDC250" w:themeColor="accent1"/>
          <w:sz w:val="24"/>
          <w:szCs w:val="24"/>
          <w:lang w:val="en-US"/>
        </w:rPr>
        <w:t xml:space="preserve">Responsible for: </w:t>
      </w:r>
      <w:r>
        <w:rPr>
          <w:rFonts w:ascii="Arial" w:hAnsi="Arial"/>
          <w:color w:val="FDC250" w:themeColor="accent1"/>
          <w:sz w:val="24"/>
          <w:szCs w:val="24"/>
          <w:lang w:val="en-US"/>
        </w:rPr>
        <w:tab/>
      </w:r>
      <w:r w:rsidR="00991CD6">
        <w:rPr>
          <w:rFonts w:ascii="Arial" w:hAnsi="Arial"/>
          <w:color w:val="FDC250" w:themeColor="accent1"/>
          <w:sz w:val="24"/>
          <w:szCs w:val="24"/>
          <w:lang w:val="en-US"/>
        </w:rPr>
        <w:t>N/A</w:t>
      </w:r>
    </w:p>
    <w:p w14:paraId="5E9FFECE" w14:textId="74A2086F" w:rsidR="007722D4" w:rsidRPr="008024A0" w:rsidRDefault="007722D4" w:rsidP="008024A0">
      <w:pPr>
        <w:pStyle w:val="NoSpacing"/>
        <w:rPr>
          <w:rFonts w:ascii="Arial" w:hAnsi="Arial"/>
          <w:color w:val="FDC250" w:themeColor="accent1"/>
          <w:sz w:val="24"/>
          <w:szCs w:val="24"/>
          <w:lang w:val="en-US"/>
        </w:rPr>
      </w:pPr>
      <w:r>
        <w:rPr>
          <w:rFonts w:ascii="Arial" w:hAnsi="Arial"/>
          <w:color w:val="FDC250" w:themeColor="accent1"/>
          <w:sz w:val="24"/>
          <w:szCs w:val="24"/>
          <w:lang w:val="en-US"/>
        </w:rPr>
        <w:tab/>
      </w:r>
      <w:r>
        <w:rPr>
          <w:rFonts w:ascii="Arial" w:hAnsi="Arial"/>
          <w:color w:val="FDC250" w:themeColor="accent1"/>
          <w:sz w:val="24"/>
          <w:szCs w:val="24"/>
          <w:lang w:val="en-US"/>
        </w:rPr>
        <w:tab/>
      </w:r>
      <w:r>
        <w:rPr>
          <w:rFonts w:ascii="Arial" w:hAnsi="Arial"/>
          <w:color w:val="FDC250" w:themeColor="accent1"/>
          <w:sz w:val="24"/>
          <w:szCs w:val="24"/>
          <w:lang w:val="en-US"/>
        </w:rPr>
        <w:tab/>
      </w:r>
    </w:p>
    <w:p w14:paraId="2E53B410" w14:textId="77777777" w:rsidR="008024A0" w:rsidRDefault="008024A0" w:rsidP="00FD3605">
      <w:pPr>
        <w:pStyle w:val="TitleofDocument"/>
      </w:pPr>
    </w:p>
    <w:p w14:paraId="315C0703" w14:textId="77777777" w:rsidR="0098265B" w:rsidRPr="0098265B" w:rsidRDefault="0098265B" w:rsidP="0098265B">
      <w:pPr>
        <w:pStyle w:val="BODYCOPY1"/>
        <w:jc w:val="center"/>
        <w:rPr>
          <w:color w:val="FDC250" w:themeColor="accent1"/>
          <w:sz w:val="42"/>
          <w:szCs w:val="42"/>
        </w:rPr>
      </w:pPr>
    </w:p>
    <w:p w14:paraId="755CF908" w14:textId="77777777" w:rsidR="00CB0671" w:rsidRDefault="00CB0671" w:rsidP="00F8667C">
      <w:pPr>
        <w:pStyle w:val="BODYCOPY1"/>
      </w:pPr>
    </w:p>
    <w:p w14:paraId="0ACAB048" w14:textId="77777777" w:rsidR="00CB0671" w:rsidRDefault="00CB0671" w:rsidP="00F8667C">
      <w:pPr>
        <w:pStyle w:val="BODYCOPY1"/>
        <w:sectPr w:rsidR="00CB0671" w:rsidSect="006D43F0">
          <w:footerReference w:type="even" r:id="rId12"/>
          <w:footerReference w:type="default" r:id="rId13"/>
          <w:pgSz w:w="11900" w:h="16840"/>
          <w:pgMar w:top="8546" w:right="567" w:bottom="301" w:left="567" w:header="567" w:footer="170" w:gutter="0"/>
          <w:cols w:space="720"/>
          <w:titlePg/>
          <w:docGrid w:linePitch="360"/>
        </w:sectPr>
      </w:pPr>
    </w:p>
    <w:p w14:paraId="7C39772A" w14:textId="77777777" w:rsidR="008024A0" w:rsidRDefault="008024A0" w:rsidP="008024A0">
      <w:pPr>
        <w:pStyle w:val="Heading1"/>
      </w:pPr>
      <w:r w:rsidRPr="00D31A82">
        <w:lastRenderedPageBreak/>
        <w:t>Overall job purpose</w:t>
      </w:r>
    </w:p>
    <w:p w14:paraId="3B678A9F" w14:textId="77777777" w:rsidR="003370F8" w:rsidRPr="003370F8" w:rsidRDefault="003370F8" w:rsidP="003370F8">
      <w:pPr>
        <w:shd w:val="clear" w:color="auto" w:fill="FFFFFF"/>
        <w:spacing w:after="240"/>
        <w:jc w:val="both"/>
        <w:rPr>
          <w:rFonts w:eastAsia="Times New Roman" w:cs="Arial"/>
          <w:color w:val="4D4C4D"/>
          <w:sz w:val="22"/>
          <w:szCs w:val="22"/>
          <w:lang w:eastAsia="en-GB"/>
        </w:rPr>
      </w:pPr>
      <w:r w:rsidRPr="003370F8">
        <w:rPr>
          <w:rFonts w:eastAsia="Century Gothic" w:cs="Arial"/>
          <w:color w:val="4D4C4D"/>
          <w:sz w:val="22"/>
          <w:szCs w:val="22"/>
        </w:rPr>
        <w:t xml:space="preserve">Assist in the delivery of BEC’s property &amp; development Strategy by taking </w:t>
      </w:r>
      <w:r w:rsidRPr="003370F8">
        <w:rPr>
          <w:rFonts w:eastAsia="Times New Roman" w:cs="Arial"/>
          <w:color w:val="4D4C4D"/>
          <w:sz w:val="22"/>
          <w:szCs w:val="22"/>
          <w:lang w:eastAsia="en-GB"/>
        </w:rPr>
        <w:t>ownership and managing significant property development schemes providing both project and development management from inception to hand over.</w:t>
      </w:r>
    </w:p>
    <w:p w14:paraId="0E3DB920" w14:textId="77777777" w:rsidR="003370F8" w:rsidRPr="003370F8" w:rsidRDefault="003370F8" w:rsidP="003370F8">
      <w:pPr>
        <w:pStyle w:val="Body"/>
        <w:jc w:val="both"/>
        <w:rPr>
          <w:rFonts w:ascii="Arial" w:eastAsia="Century Gothic" w:hAnsi="Arial" w:cs="Arial"/>
          <w:color w:val="4D4C4D"/>
          <w:sz w:val="22"/>
          <w:szCs w:val="22"/>
        </w:rPr>
      </w:pPr>
      <w:r w:rsidRPr="003370F8">
        <w:rPr>
          <w:rFonts w:ascii="Arial" w:eastAsia="Century Gothic" w:hAnsi="Arial" w:cs="Arial"/>
          <w:color w:val="4D4C4D"/>
          <w:sz w:val="22"/>
          <w:szCs w:val="22"/>
        </w:rPr>
        <w:t>The chosen individual will be part of and complement a strong, entrepreneurially driven business culture, with commercial focus, innovation and inspired leadership. The posts motivation will focus upon commercial delivery and company profitability through the effective management of BEC’s Property &amp; Development initiatives.</w:t>
      </w:r>
    </w:p>
    <w:p w14:paraId="34B6B225" w14:textId="77777777" w:rsidR="00B126A0" w:rsidRDefault="00B126A0" w:rsidP="00B126A0">
      <w:pPr>
        <w:rPr>
          <w:rFonts w:ascii="Century Gothic" w:hAnsi="Century Gothic"/>
          <w:sz w:val="22"/>
          <w:szCs w:val="22"/>
        </w:rPr>
      </w:pPr>
    </w:p>
    <w:p w14:paraId="0A2179F1" w14:textId="77777777" w:rsidR="008024A0" w:rsidRDefault="008024A0" w:rsidP="008024A0">
      <w:pPr>
        <w:pStyle w:val="Heading2"/>
        <w:rPr>
          <w:rFonts w:eastAsiaTheme="minorHAnsi"/>
        </w:rPr>
      </w:pPr>
      <w:proofErr w:type="spellStart"/>
      <w:r w:rsidRPr="00D31A82">
        <w:rPr>
          <w:rFonts w:eastAsiaTheme="minorHAnsi"/>
        </w:rPr>
        <w:t>Behaviours</w:t>
      </w:r>
      <w:proofErr w:type="spellEnd"/>
    </w:p>
    <w:p w14:paraId="2A78B119" w14:textId="5BF041C7" w:rsidR="008024A0" w:rsidRPr="00FD074E" w:rsidRDefault="008024A0" w:rsidP="008024A0">
      <w:pPr>
        <w:pStyle w:val="BODYCOPY1"/>
        <w:rPr>
          <w:sz w:val="22"/>
          <w:szCs w:val="22"/>
          <w:lang w:eastAsia="en-GB"/>
        </w:rPr>
      </w:pPr>
      <w:r w:rsidRPr="00FD074E">
        <w:rPr>
          <w:sz w:val="22"/>
          <w:szCs w:val="22"/>
        </w:rPr>
        <w:t>As a company, we set high standards of perfor</w:t>
      </w:r>
      <w:r w:rsidR="0066241F">
        <w:rPr>
          <w:sz w:val="22"/>
          <w:szCs w:val="22"/>
        </w:rPr>
        <w:t xml:space="preserve">mance and ethical </w:t>
      </w:r>
      <w:proofErr w:type="spellStart"/>
      <w:r w:rsidR="0066241F">
        <w:rPr>
          <w:sz w:val="22"/>
          <w:szCs w:val="22"/>
        </w:rPr>
        <w:t>behaviours</w:t>
      </w:r>
      <w:proofErr w:type="spellEnd"/>
      <w:r w:rsidR="0066241F">
        <w:rPr>
          <w:sz w:val="22"/>
          <w:szCs w:val="22"/>
        </w:rPr>
        <w:t xml:space="preserve">. </w:t>
      </w:r>
      <w:r w:rsidRPr="00FD074E">
        <w:rPr>
          <w:sz w:val="22"/>
          <w:szCs w:val="22"/>
          <w:lang w:eastAsia="en-GB"/>
        </w:rPr>
        <w:t xml:space="preserve">The following corporate </w:t>
      </w:r>
      <w:proofErr w:type="spellStart"/>
      <w:r w:rsidRPr="00FD074E">
        <w:rPr>
          <w:sz w:val="22"/>
          <w:szCs w:val="22"/>
          <w:lang w:eastAsia="en-GB"/>
        </w:rPr>
        <w:t>behaviours</w:t>
      </w:r>
      <w:proofErr w:type="spellEnd"/>
      <w:r w:rsidRPr="00FD074E">
        <w:rPr>
          <w:sz w:val="22"/>
          <w:szCs w:val="22"/>
          <w:lang w:eastAsia="en-GB"/>
        </w:rPr>
        <w:t xml:space="preserve"> underpin the working environment at BEC and assist us in delivering our vision:</w:t>
      </w:r>
    </w:p>
    <w:p w14:paraId="732EC58D" w14:textId="77777777" w:rsidR="008024A0" w:rsidRPr="00FD074E" w:rsidRDefault="008024A0" w:rsidP="0038796F">
      <w:pPr>
        <w:pStyle w:val="BODYCOPY1"/>
        <w:numPr>
          <w:ilvl w:val="0"/>
          <w:numId w:val="1"/>
        </w:numPr>
        <w:rPr>
          <w:sz w:val="22"/>
          <w:szCs w:val="22"/>
        </w:rPr>
      </w:pPr>
      <w:r w:rsidRPr="00FD074E">
        <w:rPr>
          <w:bCs/>
          <w:sz w:val="22"/>
          <w:szCs w:val="22"/>
        </w:rPr>
        <w:t xml:space="preserve">Working with integrity </w:t>
      </w:r>
    </w:p>
    <w:p w14:paraId="645D9846" w14:textId="77777777" w:rsidR="008024A0" w:rsidRPr="00FD074E" w:rsidRDefault="008024A0" w:rsidP="0038796F">
      <w:pPr>
        <w:pStyle w:val="BODYCOPY1"/>
        <w:numPr>
          <w:ilvl w:val="0"/>
          <w:numId w:val="1"/>
        </w:numPr>
        <w:rPr>
          <w:sz w:val="22"/>
          <w:szCs w:val="22"/>
        </w:rPr>
      </w:pPr>
      <w:r w:rsidRPr="00FD074E">
        <w:rPr>
          <w:bCs/>
          <w:sz w:val="22"/>
          <w:szCs w:val="22"/>
        </w:rPr>
        <w:t xml:space="preserve">Being commercially astute </w:t>
      </w:r>
    </w:p>
    <w:p w14:paraId="75A79E8D" w14:textId="77777777" w:rsidR="008024A0" w:rsidRPr="00FD074E" w:rsidRDefault="008024A0" w:rsidP="0038796F">
      <w:pPr>
        <w:pStyle w:val="BODYCOPY1"/>
        <w:numPr>
          <w:ilvl w:val="0"/>
          <w:numId w:val="1"/>
        </w:numPr>
        <w:rPr>
          <w:sz w:val="22"/>
          <w:szCs w:val="22"/>
        </w:rPr>
      </w:pPr>
      <w:r w:rsidRPr="00FD074E">
        <w:rPr>
          <w:bCs/>
          <w:sz w:val="22"/>
          <w:szCs w:val="22"/>
        </w:rPr>
        <w:t xml:space="preserve">Partnering people and change </w:t>
      </w:r>
    </w:p>
    <w:p w14:paraId="3A7A815B" w14:textId="77777777" w:rsidR="008024A0" w:rsidRPr="00FD074E" w:rsidRDefault="008024A0" w:rsidP="0038796F">
      <w:pPr>
        <w:pStyle w:val="BODYCOPY1"/>
        <w:numPr>
          <w:ilvl w:val="0"/>
          <w:numId w:val="1"/>
        </w:numPr>
        <w:rPr>
          <w:sz w:val="22"/>
          <w:szCs w:val="22"/>
        </w:rPr>
      </w:pPr>
      <w:r w:rsidRPr="00FD074E">
        <w:rPr>
          <w:bCs/>
          <w:sz w:val="22"/>
          <w:szCs w:val="22"/>
        </w:rPr>
        <w:t>Driven to make a difference</w:t>
      </w:r>
    </w:p>
    <w:p w14:paraId="08C15CE6" w14:textId="77777777" w:rsidR="008024A0" w:rsidRPr="00FD074E" w:rsidRDefault="008024A0" w:rsidP="0038796F">
      <w:pPr>
        <w:pStyle w:val="BODYCOPY1"/>
        <w:numPr>
          <w:ilvl w:val="0"/>
          <w:numId w:val="1"/>
        </w:numPr>
        <w:rPr>
          <w:sz w:val="22"/>
          <w:szCs w:val="22"/>
        </w:rPr>
      </w:pPr>
      <w:r w:rsidRPr="00FD074E">
        <w:rPr>
          <w:bCs/>
          <w:sz w:val="22"/>
          <w:szCs w:val="22"/>
        </w:rPr>
        <w:t xml:space="preserve">Accountable for actions </w:t>
      </w:r>
    </w:p>
    <w:p w14:paraId="7D15990D" w14:textId="77777777" w:rsidR="008024A0" w:rsidRPr="00FD074E" w:rsidRDefault="008024A0" w:rsidP="0038796F">
      <w:pPr>
        <w:pStyle w:val="BODYCOPY1"/>
        <w:numPr>
          <w:ilvl w:val="0"/>
          <w:numId w:val="1"/>
        </w:numPr>
        <w:rPr>
          <w:sz w:val="22"/>
          <w:szCs w:val="22"/>
        </w:rPr>
      </w:pPr>
      <w:r w:rsidRPr="00FD074E">
        <w:rPr>
          <w:bCs/>
          <w:sz w:val="22"/>
          <w:szCs w:val="22"/>
        </w:rPr>
        <w:t>Courageous leadership</w:t>
      </w:r>
    </w:p>
    <w:p w14:paraId="409D7C16" w14:textId="77777777" w:rsidR="008024A0" w:rsidRPr="00FD074E" w:rsidRDefault="008024A0" w:rsidP="0038796F">
      <w:pPr>
        <w:pStyle w:val="BODYCOPY1"/>
        <w:numPr>
          <w:ilvl w:val="0"/>
          <w:numId w:val="1"/>
        </w:numPr>
        <w:rPr>
          <w:sz w:val="22"/>
          <w:szCs w:val="22"/>
        </w:rPr>
      </w:pPr>
      <w:r w:rsidRPr="00FD074E">
        <w:rPr>
          <w:sz w:val="22"/>
          <w:szCs w:val="22"/>
        </w:rPr>
        <w:t xml:space="preserve">Environmentally responsible </w:t>
      </w:r>
    </w:p>
    <w:p w14:paraId="74AE3546" w14:textId="77777777" w:rsidR="008024A0" w:rsidRPr="00D31A82" w:rsidRDefault="008024A0" w:rsidP="008024A0">
      <w:pPr>
        <w:pStyle w:val="BODYCOPY1"/>
        <w:rPr>
          <w:lang w:eastAsia="en-GB"/>
        </w:rPr>
      </w:pPr>
    </w:p>
    <w:p w14:paraId="55E2E608" w14:textId="7EF974FE" w:rsidR="00B126A0" w:rsidRPr="00B126A0" w:rsidRDefault="008024A0" w:rsidP="007D0C3B">
      <w:pPr>
        <w:pStyle w:val="Heading2"/>
      </w:pPr>
      <w:r w:rsidRPr="00D31A82">
        <w:t>Key Objectives</w:t>
      </w:r>
    </w:p>
    <w:p w14:paraId="42E77429" w14:textId="77777777" w:rsidR="007D0C3B" w:rsidRPr="00ED667B" w:rsidRDefault="007D0C3B" w:rsidP="007D0C3B">
      <w:pPr>
        <w:pStyle w:val="NoSpacing"/>
        <w:rPr>
          <w:rFonts w:ascii="Century Gothic" w:eastAsia="Century Gothic" w:hAnsi="Century Gothic" w:cs="Century Gothic"/>
          <w:b/>
          <w:bCs/>
          <w:u w:val="single"/>
        </w:rPr>
      </w:pPr>
    </w:p>
    <w:p w14:paraId="3F23A11C" w14:textId="77777777" w:rsidR="002E145F" w:rsidRPr="002E145F" w:rsidRDefault="002E145F" w:rsidP="002E145F">
      <w:pPr>
        <w:pStyle w:val="House1"/>
        <w:spacing w:after="0"/>
        <w:rPr>
          <w:rFonts w:ascii="Arial" w:eastAsia="Arial" w:hAnsi="Arial" w:cs="Arial"/>
          <w:b/>
          <w:color w:val="4D4C4D"/>
          <w:sz w:val="22"/>
          <w:szCs w:val="22"/>
          <w:lang w:val="en-GB"/>
        </w:rPr>
      </w:pPr>
      <w:bookmarkStart w:id="0" w:name="_Hlk89767429"/>
      <w:r w:rsidRPr="002E145F">
        <w:rPr>
          <w:rFonts w:ascii="Arial" w:eastAsia="Arial" w:hAnsi="Arial" w:cs="Arial"/>
          <w:b/>
          <w:color w:val="4D4C4D"/>
          <w:sz w:val="22"/>
          <w:szCs w:val="22"/>
          <w:lang w:val="en-GB"/>
        </w:rPr>
        <w:t xml:space="preserve">Leadership of Property &amp; Development </w:t>
      </w:r>
    </w:p>
    <w:bookmarkEnd w:id="0"/>
    <w:p w14:paraId="77BD6B2E" w14:textId="09DDD75C" w:rsidR="002E145F" w:rsidRPr="002E145F" w:rsidRDefault="00C466C9" w:rsidP="002E145F">
      <w:pPr>
        <w:pStyle w:val="ListParagraph"/>
        <w:numPr>
          <w:ilvl w:val="0"/>
          <w:numId w:val="12"/>
        </w:numPr>
        <w:pBdr>
          <w:top w:val="nil"/>
          <w:left w:val="nil"/>
          <w:bottom w:val="nil"/>
          <w:right w:val="nil"/>
          <w:between w:val="nil"/>
          <w:bar w:val="nil"/>
        </w:pBdr>
        <w:shd w:val="clear" w:color="auto" w:fill="FFFFFF"/>
        <w:jc w:val="both"/>
        <w:rPr>
          <w:rFonts w:ascii="Arial" w:hAnsi="Arial" w:cs="Arial"/>
          <w:color w:val="4D4C4D"/>
          <w:sz w:val="22"/>
          <w:szCs w:val="22"/>
        </w:rPr>
      </w:pPr>
      <w:r>
        <w:rPr>
          <w:rFonts w:ascii="Arial" w:hAnsi="Arial" w:cs="Arial"/>
          <w:color w:val="4D4C4D"/>
          <w:sz w:val="22"/>
          <w:szCs w:val="22"/>
        </w:rPr>
        <w:t xml:space="preserve">Supporting the Head of Development </w:t>
      </w:r>
      <w:r w:rsidR="002E145F" w:rsidRPr="002E145F">
        <w:rPr>
          <w:rFonts w:ascii="Arial" w:hAnsi="Arial" w:cs="Arial"/>
          <w:color w:val="4D4C4D"/>
          <w:sz w:val="22"/>
          <w:szCs w:val="22"/>
        </w:rPr>
        <w:t xml:space="preserve">and </w:t>
      </w:r>
      <w:r w:rsidR="00EE3E20">
        <w:rPr>
          <w:rFonts w:ascii="Arial" w:hAnsi="Arial" w:cs="Arial"/>
          <w:color w:val="4D4C4D"/>
          <w:sz w:val="22"/>
          <w:szCs w:val="22"/>
        </w:rPr>
        <w:t>project team, use existing skills to deliver</w:t>
      </w:r>
      <w:r w:rsidR="002E145F" w:rsidRPr="002E145F">
        <w:rPr>
          <w:rFonts w:ascii="Arial" w:hAnsi="Arial" w:cs="Arial"/>
          <w:color w:val="4D4C4D"/>
          <w:sz w:val="22"/>
          <w:szCs w:val="22"/>
        </w:rPr>
        <w:t xml:space="preserve"> the role and take ownership of individual projects and work streams.</w:t>
      </w:r>
    </w:p>
    <w:p w14:paraId="16F3CE95" w14:textId="2C88C445" w:rsidR="002E145F" w:rsidRPr="002E145F" w:rsidRDefault="002E145F" w:rsidP="002E145F">
      <w:pPr>
        <w:pStyle w:val="ListParagraph"/>
        <w:numPr>
          <w:ilvl w:val="0"/>
          <w:numId w:val="12"/>
        </w:numPr>
        <w:jc w:val="both"/>
        <w:rPr>
          <w:rFonts w:ascii="Arial" w:hAnsi="Arial" w:cs="Arial"/>
          <w:color w:val="4D4C4D"/>
          <w:sz w:val="22"/>
          <w:szCs w:val="22"/>
        </w:rPr>
      </w:pPr>
      <w:r w:rsidRPr="002E145F">
        <w:rPr>
          <w:rFonts w:ascii="Arial" w:hAnsi="Arial" w:cs="Arial"/>
          <w:color w:val="4D4C4D"/>
          <w:sz w:val="22"/>
          <w:szCs w:val="22"/>
        </w:rPr>
        <w:t xml:space="preserve">Provide a </w:t>
      </w:r>
      <w:r w:rsidR="00C624F4">
        <w:rPr>
          <w:rFonts w:ascii="Arial" w:hAnsi="Arial" w:cs="Arial"/>
          <w:color w:val="4D4C4D"/>
          <w:sz w:val="22"/>
          <w:szCs w:val="22"/>
        </w:rPr>
        <w:t xml:space="preserve">Senior </w:t>
      </w:r>
      <w:r w:rsidR="001A772E">
        <w:rPr>
          <w:rFonts w:ascii="Arial" w:hAnsi="Arial" w:cs="Arial"/>
          <w:color w:val="4D4C4D"/>
          <w:sz w:val="22"/>
          <w:szCs w:val="22"/>
        </w:rPr>
        <w:t xml:space="preserve">Construction </w:t>
      </w:r>
      <w:r w:rsidRPr="002E145F">
        <w:rPr>
          <w:rFonts w:ascii="Arial" w:hAnsi="Arial" w:cs="Arial"/>
          <w:color w:val="4D4C4D"/>
          <w:sz w:val="22"/>
          <w:szCs w:val="22"/>
        </w:rPr>
        <w:t xml:space="preserve">Project Management role for allocated projects and facilitate related sub-groups and maintenance of strong working relationships with key stakeholders to ensure programme activity remains to plan, is delivered on time and within agreed available resources. </w:t>
      </w:r>
    </w:p>
    <w:p w14:paraId="6072F497" w14:textId="613977D5" w:rsidR="002E145F" w:rsidRPr="002E145F" w:rsidRDefault="002E145F" w:rsidP="002E145F">
      <w:pPr>
        <w:pStyle w:val="House1"/>
        <w:numPr>
          <w:ilvl w:val="0"/>
          <w:numId w:val="12"/>
        </w:numPr>
        <w:spacing w:after="0"/>
        <w:rPr>
          <w:rFonts w:ascii="Arial" w:eastAsia="Arial" w:hAnsi="Arial" w:cs="Arial"/>
          <w:color w:val="4D4C4D"/>
          <w:sz w:val="22"/>
          <w:szCs w:val="22"/>
          <w:lang w:val="en-GB"/>
        </w:rPr>
      </w:pPr>
      <w:r w:rsidRPr="002E145F">
        <w:rPr>
          <w:rFonts w:ascii="Arial" w:eastAsia="Arial" w:hAnsi="Arial" w:cs="Arial"/>
          <w:color w:val="4D4C4D"/>
          <w:sz w:val="22"/>
          <w:szCs w:val="22"/>
          <w:lang w:val="en-GB"/>
        </w:rPr>
        <w:t>Deliver detailed cost planning and procurement exercises.  Leading the tender process for projects, including tender specification, tender evaluation, and final recommendation.</w:t>
      </w:r>
    </w:p>
    <w:p w14:paraId="6360983C" w14:textId="1F0BF2FA" w:rsidR="002E145F" w:rsidRPr="002E145F" w:rsidRDefault="002E145F" w:rsidP="002E145F">
      <w:pPr>
        <w:pStyle w:val="House1"/>
        <w:numPr>
          <w:ilvl w:val="0"/>
          <w:numId w:val="12"/>
        </w:numPr>
        <w:spacing w:after="0"/>
        <w:rPr>
          <w:rFonts w:ascii="Arial" w:eastAsia="Arial" w:hAnsi="Arial" w:cs="Arial"/>
          <w:color w:val="4D4C4D"/>
          <w:sz w:val="22"/>
          <w:szCs w:val="22"/>
          <w:lang w:val="en-GB"/>
        </w:rPr>
      </w:pPr>
      <w:r w:rsidRPr="002E145F">
        <w:rPr>
          <w:rFonts w:ascii="Arial" w:eastAsia="Arial" w:hAnsi="Arial" w:cs="Arial"/>
          <w:color w:val="4D4C4D"/>
          <w:sz w:val="22"/>
          <w:szCs w:val="22"/>
          <w:lang w:val="en-GB"/>
        </w:rPr>
        <w:t xml:space="preserve">Undertake pre-acquisition surveys and technical due diligence. </w:t>
      </w:r>
    </w:p>
    <w:p w14:paraId="0BBD1D5A" w14:textId="335B4273" w:rsidR="002E145F" w:rsidRPr="002E145F" w:rsidRDefault="002E145F" w:rsidP="002E145F">
      <w:pPr>
        <w:pStyle w:val="House1"/>
        <w:numPr>
          <w:ilvl w:val="0"/>
          <w:numId w:val="12"/>
        </w:numPr>
        <w:spacing w:after="0"/>
        <w:jc w:val="left"/>
        <w:rPr>
          <w:rFonts w:ascii="Arial" w:eastAsia="Arial" w:hAnsi="Arial" w:cs="Arial"/>
          <w:color w:val="4D4C4D"/>
          <w:sz w:val="22"/>
          <w:szCs w:val="22"/>
          <w:lang w:val="en-GB"/>
        </w:rPr>
      </w:pPr>
      <w:r w:rsidRPr="002E145F">
        <w:rPr>
          <w:rFonts w:ascii="Arial" w:eastAsia="Arial" w:hAnsi="Arial" w:cs="Arial"/>
          <w:color w:val="4D4C4D"/>
          <w:sz w:val="22"/>
          <w:szCs w:val="22"/>
          <w:lang w:val="en-GB"/>
        </w:rPr>
        <w:t>Act as client project manager for capital projects across BEC activities. Delivering high quality solutions on time, to the right scope, and on budget, with minimum levels of disruption where required.</w:t>
      </w:r>
    </w:p>
    <w:p w14:paraId="4FC3DCD8" w14:textId="127AC828" w:rsidR="002E145F" w:rsidRPr="002E145F" w:rsidRDefault="002E145F" w:rsidP="002E145F">
      <w:pPr>
        <w:pStyle w:val="House1"/>
        <w:numPr>
          <w:ilvl w:val="0"/>
          <w:numId w:val="12"/>
        </w:numPr>
        <w:spacing w:after="0"/>
        <w:rPr>
          <w:rFonts w:ascii="Arial" w:eastAsia="Arial" w:hAnsi="Arial" w:cs="Arial"/>
          <w:color w:val="4D4C4D"/>
          <w:sz w:val="22"/>
          <w:szCs w:val="22"/>
          <w:lang w:val="en-GB"/>
        </w:rPr>
      </w:pPr>
      <w:r w:rsidRPr="002E145F">
        <w:rPr>
          <w:rFonts w:ascii="Arial" w:eastAsia="Arial" w:hAnsi="Arial" w:cs="Arial"/>
          <w:color w:val="4D4C4D"/>
          <w:sz w:val="22"/>
          <w:szCs w:val="22"/>
          <w:lang w:val="en-GB"/>
        </w:rPr>
        <w:t>Successful day-to-day initiation, planning, design, execution, monitoring, controlling and closure of projects, directing a multi-disciplinary team through the project to ensure deadlines are met ensuring that detailed programmes are drawn up for each stage.</w:t>
      </w:r>
    </w:p>
    <w:p w14:paraId="11D29C4D" w14:textId="70C4B309" w:rsidR="002E145F" w:rsidRPr="002E145F" w:rsidRDefault="002E145F" w:rsidP="002E145F">
      <w:pPr>
        <w:pStyle w:val="House1"/>
        <w:numPr>
          <w:ilvl w:val="0"/>
          <w:numId w:val="12"/>
        </w:numPr>
        <w:spacing w:after="0"/>
        <w:rPr>
          <w:rFonts w:ascii="Arial" w:eastAsia="Times New Roman" w:hAnsi="Arial" w:cs="Arial"/>
          <w:color w:val="4D4C4D"/>
          <w:sz w:val="22"/>
          <w:szCs w:val="22"/>
          <w:bdr w:val="none" w:sz="0" w:space="0" w:color="auto"/>
          <w:lang w:val="en-GB"/>
        </w:rPr>
      </w:pPr>
      <w:r w:rsidRPr="002E145F">
        <w:rPr>
          <w:rFonts w:ascii="Arial" w:eastAsia="Arial" w:hAnsi="Arial" w:cs="Arial"/>
          <w:color w:val="4D4C4D"/>
          <w:sz w:val="22"/>
          <w:szCs w:val="22"/>
          <w:lang w:val="en-GB"/>
        </w:rPr>
        <w:t>Ensure that all stakeholders are kept up to date with works progress, identify any aspects of the project which have significant potential to cause disputes or additional costs to be incurred and resolve as appropriate. Communicate appropriately with BEC’s internal and external teams to optimise development of project solutions and ensure that concept and delivery is balanced with operational need.</w:t>
      </w:r>
    </w:p>
    <w:p w14:paraId="6D825B6D" w14:textId="37156DD1" w:rsidR="002E145F" w:rsidRPr="002E145F" w:rsidRDefault="002E145F" w:rsidP="002E145F">
      <w:pPr>
        <w:pStyle w:val="House1"/>
        <w:numPr>
          <w:ilvl w:val="0"/>
          <w:numId w:val="12"/>
        </w:numPr>
        <w:spacing w:after="0"/>
        <w:rPr>
          <w:rFonts w:ascii="Arial" w:eastAsia="Arial" w:hAnsi="Arial" w:cs="Arial"/>
          <w:color w:val="4D4C4D"/>
          <w:sz w:val="22"/>
          <w:szCs w:val="22"/>
          <w:lang w:val="en-GB"/>
        </w:rPr>
      </w:pPr>
      <w:r w:rsidRPr="002E145F">
        <w:rPr>
          <w:rFonts w:ascii="Arial" w:eastAsia="Arial" w:hAnsi="Arial" w:cs="Arial"/>
          <w:color w:val="4D4C4D"/>
          <w:sz w:val="22"/>
          <w:szCs w:val="22"/>
          <w:lang w:val="en-GB"/>
        </w:rPr>
        <w:t>Deliver the required professional services on behalf of clients in accordance with BEC ethics and values. Identify and seek opportunities in accordance with the organisational strategic objectives.</w:t>
      </w:r>
    </w:p>
    <w:p w14:paraId="6C366703" w14:textId="498226BC" w:rsidR="002E145F" w:rsidRPr="002E145F" w:rsidRDefault="002E145F" w:rsidP="002E145F">
      <w:pPr>
        <w:pStyle w:val="House1"/>
        <w:numPr>
          <w:ilvl w:val="0"/>
          <w:numId w:val="12"/>
        </w:numPr>
        <w:spacing w:after="0"/>
        <w:rPr>
          <w:rFonts w:ascii="Arial" w:eastAsia="Arial" w:hAnsi="Arial" w:cs="Arial"/>
          <w:color w:val="4D4C4D"/>
          <w:sz w:val="22"/>
          <w:szCs w:val="22"/>
          <w:lang w:val="en-GB"/>
        </w:rPr>
      </w:pPr>
      <w:r w:rsidRPr="002E145F">
        <w:rPr>
          <w:rFonts w:ascii="Arial" w:eastAsia="Arial" w:hAnsi="Arial" w:cs="Arial"/>
          <w:color w:val="4D4C4D"/>
          <w:sz w:val="22"/>
          <w:szCs w:val="22"/>
          <w:lang w:val="en-GB"/>
        </w:rPr>
        <w:lastRenderedPageBreak/>
        <w:t xml:space="preserve">Assist in promoting BEC’s land and property/asset management objectives in strong meaningful partnerships with local business, community and other interests including funding agencies. </w:t>
      </w:r>
    </w:p>
    <w:p w14:paraId="64C977DB" w14:textId="2D628484" w:rsidR="002E145F" w:rsidRPr="002E145F" w:rsidRDefault="002E145F" w:rsidP="002E145F">
      <w:pPr>
        <w:pStyle w:val="ListParagraph"/>
        <w:numPr>
          <w:ilvl w:val="0"/>
          <w:numId w:val="12"/>
        </w:numPr>
        <w:pBdr>
          <w:top w:val="nil"/>
          <w:left w:val="nil"/>
          <w:bottom w:val="nil"/>
          <w:right w:val="nil"/>
          <w:between w:val="nil"/>
          <w:bar w:val="nil"/>
        </w:pBdr>
        <w:jc w:val="both"/>
        <w:rPr>
          <w:rFonts w:ascii="Arial" w:hAnsi="Arial" w:cs="Arial"/>
          <w:color w:val="4D4C4D"/>
          <w:sz w:val="22"/>
          <w:szCs w:val="22"/>
        </w:rPr>
      </w:pPr>
      <w:r w:rsidRPr="002E145F">
        <w:rPr>
          <w:rFonts w:ascii="Arial" w:hAnsi="Arial" w:cs="Arial"/>
          <w:color w:val="4D4C4D"/>
          <w:sz w:val="22"/>
          <w:szCs w:val="22"/>
        </w:rPr>
        <w:t xml:space="preserve">Ensure appropriate risk management and value for money considerations are in place in order to deliver agreed project outcomes and realisation of intended benefits. </w:t>
      </w:r>
    </w:p>
    <w:p w14:paraId="6B8E982C" w14:textId="45B8EEAE" w:rsidR="002E145F" w:rsidRPr="002E145F" w:rsidRDefault="002E145F" w:rsidP="002E145F">
      <w:pPr>
        <w:pStyle w:val="ListParagraph"/>
        <w:numPr>
          <w:ilvl w:val="0"/>
          <w:numId w:val="12"/>
        </w:numPr>
        <w:pBdr>
          <w:top w:val="nil"/>
          <w:left w:val="nil"/>
          <w:bottom w:val="nil"/>
          <w:right w:val="nil"/>
          <w:between w:val="nil"/>
          <w:bar w:val="nil"/>
        </w:pBdr>
        <w:jc w:val="both"/>
        <w:rPr>
          <w:rFonts w:ascii="Arial" w:hAnsi="Arial" w:cs="Arial"/>
          <w:color w:val="4D4C4D"/>
          <w:sz w:val="22"/>
          <w:szCs w:val="22"/>
        </w:rPr>
      </w:pPr>
      <w:r w:rsidRPr="002E145F">
        <w:rPr>
          <w:rFonts w:ascii="Arial" w:hAnsi="Arial" w:cs="Arial"/>
          <w:color w:val="4D4C4D"/>
          <w:sz w:val="22"/>
          <w:szCs w:val="22"/>
        </w:rPr>
        <w:t>Assist in the development of property project processes which make us one of the most effective procurement and contractual arrangements for schemes, appropriately managing risk and reward whilst complying with procurement regulations.</w:t>
      </w:r>
    </w:p>
    <w:p w14:paraId="768E859E" w14:textId="28305204" w:rsidR="002E145F" w:rsidRPr="002E145F" w:rsidRDefault="002E145F" w:rsidP="002E145F">
      <w:pPr>
        <w:pStyle w:val="ListParagraph"/>
        <w:numPr>
          <w:ilvl w:val="0"/>
          <w:numId w:val="12"/>
        </w:numPr>
        <w:spacing w:after="160" w:line="259" w:lineRule="auto"/>
        <w:contextualSpacing/>
        <w:jc w:val="both"/>
        <w:rPr>
          <w:rFonts w:ascii="Arial" w:hAnsi="Arial" w:cs="Arial"/>
          <w:color w:val="4D4C4D"/>
          <w:sz w:val="22"/>
          <w:szCs w:val="22"/>
        </w:rPr>
      </w:pPr>
      <w:r w:rsidRPr="002E145F">
        <w:rPr>
          <w:rFonts w:ascii="Arial" w:hAnsi="Arial" w:cs="Arial"/>
          <w:color w:val="4D4C4D"/>
          <w:sz w:val="22"/>
          <w:szCs w:val="22"/>
        </w:rPr>
        <w:t>Actively assist in the development of partnership working with Britain’s Energy Coast, Local Government, Local Authority, investors and other key stakeholders within the public, private and community sector.</w:t>
      </w:r>
    </w:p>
    <w:p w14:paraId="54A90113" w14:textId="77777777" w:rsidR="002E145F" w:rsidRPr="002E145F" w:rsidRDefault="002E145F" w:rsidP="002E145F">
      <w:pPr>
        <w:pStyle w:val="ListParagraph"/>
        <w:numPr>
          <w:ilvl w:val="0"/>
          <w:numId w:val="12"/>
        </w:numPr>
        <w:pBdr>
          <w:top w:val="nil"/>
          <w:left w:val="nil"/>
          <w:bottom w:val="nil"/>
          <w:right w:val="nil"/>
          <w:between w:val="nil"/>
          <w:bar w:val="nil"/>
        </w:pBdr>
        <w:jc w:val="both"/>
        <w:rPr>
          <w:rFonts w:ascii="Arial" w:hAnsi="Arial" w:cs="Arial"/>
          <w:color w:val="4D4C4D"/>
          <w:sz w:val="22"/>
          <w:szCs w:val="22"/>
        </w:rPr>
      </w:pPr>
      <w:r w:rsidRPr="002E145F">
        <w:rPr>
          <w:rFonts w:ascii="Arial" w:hAnsi="Arial" w:cs="Arial"/>
          <w:color w:val="4D4C4D"/>
          <w:sz w:val="22"/>
          <w:szCs w:val="22"/>
        </w:rPr>
        <w:t>Assist in the identification of commercial opportunities and new business ‘bid’ opportunities on behalf of BEC.</w:t>
      </w:r>
    </w:p>
    <w:p w14:paraId="729B0759" w14:textId="77777777" w:rsidR="002E145F" w:rsidRPr="00BE7283" w:rsidRDefault="002E145F" w:rsidP="002E145F">
      <w:pPr>
        <w:pStyle w:val="House1"/>
        <w:spacing w:after="0"/>
        <w:rPr>
          <w:rFonts w:ascii="Century Gothic" w:eastAsia="Arial" w:hAnsi="Century Gothic" w:cs="Arial"/>
          <w:sz w:val="22"/>
          <w:szCs w:val="22"/>
          <w:lang w:val="en-GB"/>
        </w:rPr>
      </w:pPr>
    </w:p>
    <w:p w14:paraId="2824DEA7" w14:textId="7A7CDAA1" w:rsidR="00F9503E" w:rsidRPr="002E145F" w:rsidRDefault="00F9503E" w:rsidP="00F9503E">
      <w:pPr>
        <w:pStyle w:val="House1"/>
        <w:spacing w:after="0"/>
        <w:rPr>
          <w:rFonts w:ascii="Arial" w:eastAsia="Arial" w:hAnsi="Arial" w:cs="Arial"/>
          <w:b/>
          <w:color w:val="4D4C4D"/>
          <w:sz w:val="22"/>
          <w:szCs w:val="22"/>
          <w:lang w:val="en-GB"/>
        </w:rPr>
      </w:pPr>
      <w:r>
        <w:rPr>
          <w:rFonts w:ascii="Arial" w:eastAsia="Arial" w:hAnsi="Arial" w:cs="Arial"/>
          <w:b/>
          <w:color w:val="4D4C4D"/>
          <w:sz w:val="22"/>
          <w:szCs w:val="22"/>
          <w:lang w:val="en-GB"/>
        </w:rPr>
        <w:t>Corporate</w:t>
      </w:r>
    </w:p>
    <w:p w14:paraId="217881CB" w14:textId="26F657F5" w:rsidR="002E145F" w:rsidRPr="002E145F" w:rsidRDefault="002E145F" w:rsidP="002E145F">
      <w:pPr>
        <w:pStyle w:val="House1"/>
        <w:numPr>
          <w:ilvl w:val="0"/>
          <w:numId w:val="13"/>
        </w:numPr>
        <w:spacing w:after="0"/>
        <w:rPr>
          <w:rFonts w:ascii="Arial" w:eastAsia="Arial" w:hAnsi="Arial" w:cs="Arial"/>
          <w:color w:val="4D4C4D"/>
          <w:sz w:val="22"/>
          <w:szCs w:val="22"/>
          <w:lang w:val="en-GB"/>
        </w:rPr>
      </w:pPr>
      <w:r w:rsidRPr="002E145F">
        <w:rPr>
          <w:rFonts w:ascii="Arial" w:eastAsia="Arial" w:hAnsi="Arial" w:cs="Arial"/>
          <w:color w:val="4D4C4D"/>
          <w:sz w:val="22"/>
          <w:szCs w:val="22"/>
          <w:lang w:val="en-GB"/>
        </w:rPr>
        <w:t>Represent the organisation at meetings, engagements, workshops, task groups and other events as required, and to contribute fully to the agenda and to the development of practices/procedures which affect the service area for which the post holder is responsible.</w:t>
      </w:r>
    </w:p>
    <w:p w14:paraId="5FE5F4D9" w14:textId="7B54E990" w:rsidR="002E145F" w:rsidRPr="002E145F" w:rsidRDefault="002E145F" w:rsidP="002E145F">
      <w:pPr>
        <w:pStyle w:val="House1"/>
        <w:numPr>
          <w:ilvl w:val="0"/>
          <w:numId w:val="13"/>
        </w:numPr>
        <w:spacing w:after="0"/>
        <w:rPr>
          <w:rFonts w:ascii="Arial" w:eastAsia="Arial" w:hAnsi="Arial" w:cs="Arial"/>
          <w:color w:val="4D4C4D"/>
          <w:sz w:val="22"/>
          <w:szCs w:val="22"/>
          <w:lang w:val="en-GB"/>
        </w:rPr>
      </w:pPr>
      <w:r w:rsidRPr="002E145F">
        <w:rPr>
          <w:rFonts w:ascii="Arial" w:eastAsia="Arial" w:hAnsi="Arial" w:cs="Arial"/>
          <w:color w:val="4D4C4D"/>
          <w:sz w:val="22"/>
          <w:szCs w:val="22"/>
          <w:lang w:val="en-GB"/>
        </w:rPr>
        <w:t>Support the development of programmes and projects in accordance with BEC’s strategic plan to ensure successful delivery and outcomes.</w:t>
      </w:r>
    </w:p>
    <w:p w14:paraId="57AFFF54" w14:textId="22D5EA27" w:rsidR="002E145F" w:rsidRPr="002E145F" w:rsidRDefault="002E145F" w:rsidP="002E145F">
      <w:pPr>
        <w:pStyle w:val="House1"/>
        <w:numPr>
          <w:ilvl w:val="0"/>
          <w:numId w:val="13"/>
        </w:numPr>
        <w:spacing w:after="0"/>
        <w:rPr>
          <w:rFonts w:ascii="Arial" w:eastAsia="Arial" w:hAnsi="Arial" w:cs="Arial"/>
          <w:color w:val="4D4C4D"/>
          <w:sz w:val="22"/>
          <w:szCs w:val="22"/>
          <w:lang w:val="en-GB"/>
        </w:rPr>
      </w:pPr>
      <w:r w:rsidRPr="002E145F">
        <w:rPr>
          <w:rFonts w:ascii="Arial" w:eastAsia="Arial" w:hAnsi="Arial" w:cs="Arial"/>
          <w:color w:val="4D4C4D"/>
          <w:sz w:val="22"/>
          <w:szCs w:val="22"/>
          <w:lang w:val="en-GB"/>
        </w:rPr>
        <w:t>Help identify and deliver strategic partnerships, which will either contribute to the wider aspirations of the company and/or trading opportunities.  These are likely to include joint working and shared service delivery with public sector organisations.</w:t>
      </w:r>
    </w:p>
    <w:p w14:paraId="47D9C8A6" w14:textId="512F3009" w:rsidR="002E145F" w:rsidRPr="002E145F" w:rsidRDefault="002E145F" w:rsidP="002E145F">
      <w:pPr>
        <w:pStyle w:val="House1"/>
        <w:numPr>
          <w:ilvl w:val="0"/>
          <w:numId w:val="13"/>
        </w:numPr>
        <w:spacing w:after="0"/>
        <w:rPr>
          <w:rFonts w:ascii="Arial" w:eastAsia="Arial" w:hAnsi="Arial" w:cs="Arial"/>
          <w:color w:val="4D4C4D"/>
          <w:sz w:val="22"/>
          <w:szCs w:val="22"/>
          <w:lang w:val="en-GB"/>
        </w:rPr>
      </w:pPr>
      <w:r w:rsidRPr="002E145F">
        <w:rPr>
          <w:rFonts w:ascii="Arial" w:eastAsia="Arial" w:hAnsi="Arial" w:cs="Arial"/>
          <w:color w:val="4D4C4D"/>
          <w:sz w:val="22"/>
          <w:szCs w:val="22"/>
          <w:lang w:val="en-GB"/>
        </w:rPr>
        <w:t>Be a role model for living BEC’s behaviours.</w:t>
      </w:r>
    </w:p>
    <w:p w14:paraId="797C7478" w14:textId="1E01FABF" w:rsidR="002E145F" w:rsidRPr="002E145F" w:rsidRDefault="002E145F" w:rsidP="002E145F">
      <w:pPr>
        <w:pStyle w:val="House1"/>
        <w:numPr>
          <w:ilvl w:val="0"/>
          <w:numId w:val="13"/>
        </w:numPr>
        <w:spacing w:after="0"/>
        <w:rPr>
          <w:rFonts w:ascii="Arial" w:eastAsia="Arial" w:hAnsi="Arial" w:cs="Arial"/>
          <w:color w:val="4D4C4D"/>
          <w:sz w:val="22"/>
          <w:szCs w:val="22"/>
          <w:lang w:val="en-GB"/>
        </w:rPr>
      </w:pPr>
      <w:r w:rsidRPr="002E145F">
        <w:rPr>
          <w:rFonts w:ascii="Arial" w:eastAsia="Arial" w:hAnsi="Arial" w:cs="Arial"/>
          <w:color w:val="4D4C4D"/>
          <w:sz w:val="22"/>
          <w:szCs w:val="22"/>
          <w:lang w:val="en-GB"/>
        </w:rPr>
        <w:t>Put forward ideas and strategies that contribute to the company’s growth and bring a more commercial focus to the activities it undertakes, in particular in the areas of property.</w:t>
      </w:r>
    </w:p>
    <w:p w14:paraId="5B6EF071" w14:textId="0A55FE8B" w:rsidR="002E145F" w:rsidRPr="002E145F" w:rsidRDefault="002E145F" w:rsidP="002E145F">
      <w:pPr>
        <w:pStyle w:val="House1"/>
        <w:numPr>
          <w:ilvl w:val="0"/>
          <w:numId w:val="13"/>
        </w:numPr>
        <w:spacing w:after="0"/>
        <w:rPr>
          <w:rFonts w:ascii="Arial" w:eastAsia="Arial" w:hAnsi="Arial" w:cs="Arial"/>
          <w:color w:val="4D4C4D"/>
          <w:sz w:val="22"/>
          <w:szCs w:val="22"/>
          <w:lang w:val="en-GB"/>
        </w:rPr>
      </w:pPr>
      <w:r w:rsidRPr="002E145F">
        <w:rPr>
          <w:rFonts w:ascii="Arial" w:eastAsia="Arial" w:hAnsi="Arial" w:cs="Arial"/>
          <w:color w:val="4D4C4D"/>
          <w:sz w:val="22"/>
          <w:szCs w:val="22"/>
          <w:lang w:val="en-GB"/>
        </w:rPr>
        <w:t>Operating within BEC guidelines, ensure that any delegated budgets are managed and controlled.</w:t>
      </w:r>
    </w:p>
    <w:p w14:paraId="26C67D48" w14:textId="425EEAB9" w:rsidR="002E145F" w:rsidRPr="002E145F" w:rsidRDefault="002E145F" w:rsidP="002E145F">
      <w:pPr>
        <w:pStyle w:val="House1"/>
        <w:numPr>
          <w:ilvl w:val="0"/>
          <w:numId w:val="13"/>
        </w:numPr>
        <w:spacing w:after="0"/>
        <w:rPr>
          <w:rFonts w:ascii="Arial" w:eastAsia="Arial" w:hAnsi="Arial" w:cs="Arial"/>
          <w:color w:val="4D4C4D"/>
          <w:sz w:val="22"/>
          <w:szCs w:val="22"/>
          <w:lang w:val="en-GB"/>
        </w:rPr>
      </w:pPr>
      <w:r w:rsidRPr="002E145F">
        <w:rPr>
          <w:rFonts w:ascii="Arial" w:eastAsia="Arial" w:hAnsi="Arial" w:cs="Arial"/>
          <w:color w:val="4D4C4D"/>
          <w:sz w:val="22"/>
          <w:szCs w:val="22"/>
          <w:lang w:val="en-GB"/>
        </w:rPr>
        <w:t>Develop the personal skills which will contribute to effective team-working within BEC and promote quality and excellence in dealing with client companies and partners.</w:t>
      </w:r>
    </w:p>
    <w:p w14:paraId="2F0BFEA3" w14:textId="0350408C" w:rsidR="002E145F" w:rsidRPr="002E145F" w:rsidRDefault="002E145F" w:rsidP="002E145F">
      <w:pPr>
        <w:pStyle w:val="House1"/>
        <w:numPr>
          <w:ilvl w:val="0"/>
          <w:numId w:val="13"/>
        </w:numPr>
        <w:spacing w:after="0"/>
        <w:rPr>
          <w:rFonts w:ascii="Arial" w:eastAsia="Arial" w:hAnsi="Arial" w:cs="Arial"/>
          <w:color w:val="4D4C4D"/>
          <w:sz w:val="22"/>
          <w:szCs w:val="22"/>
          <w:lang w:val="en-GB"/>
        </w:rPr>
      </w:pPr>
      <w:r w:rsidRPr="002E145F">
        <w:rPr>
          <w:rFonts w:ascii="Arial" w:eastAsia="Arial" w:hAnsi="Arial" w:cs="Arial"/>
          <w:color w:val="4D4C4D"/>
          <w:sz w:val="22"/>
          <w:szCs w:val="22"/>
          <w:lang w:val="en-GB"/>
        </w:rPr>
        <w:t xml:space="preserve">Be a fully integrated member of the BEC team developing strategies and objectives in support of BEC’s aims for company growth and development; </w:t>
      </w:r>
      <w:r w:rsidRPr="002E145F">
        <w:rPr>
          <w:rFonts w:ascii="Arial" w:hAnsi="Arial" w:cs="Arial"/>
          <w:color w:val="4D4C4D"/>
          <w:sz w:val="22"/>
          <w:szCs w:val="22"/>
        </w:rPr>
        <w:t>contributing to delivery and achievement of company key performance indicators and an enhanced team performance</w:t>
      </w:r>
      <w:r w:rsidRPr="002E145F">
        <w:rPr>
          <w:rFonts w:ascii="Arial" w:eastAsia="Arial" w:hAnsi="Arial" w:cs="Arial"/>
          <w:color w:val="4D4C4D"/>
          <w:sz w:val="22"/>
          <w:szCs w:val="22"/>
          <w:lang w:val="en-GB"/>
        </w:rPr>
        <w:t>.</w:t>
      </w:r>
    </w:p>
    <w:p w14:paraId="7F7C9371" w14:textId="77777777" w:rsidR="0038796F" w:rsidRPr="00DC5F82" w:rsidRDefault="0038796F" w:rsidP="0038796F">
      <w:pPr>
        <w:pStyle w:val="NoSpacing"/>
        <w:rPr>
          <w:rFonts w:ascii="Century Gothic" w:hAnsi="Century Gothic" w:cs="Tahoma"/>
        </w:rPr>
      </w:pPr>
    </w:p>
    <w:p w14:paraId="3D710673" w14:textId="77777777" w:rsidR="008024A0" w:rsidRPr="00D31A82" w:rsidRDefault="008024A0" w:rsidP="00963321">
      <w:pPr>
        <w:pStyle w:val="Heading2"/>
        <w:rPr>
          <w:lang w:eastAsia="en-GB"/>
        </w:rPr>
      </w:pPr>
      <w:r w:rsidRPr="00D31A82">
        <w:rPr>
          <w:lang w:eastAsia="en-GB"/>
        </w:rPr>
        <w:t>Health and Safety</w:t>
      </w:r>
    </w:p>
    <w:p w14:paraId="2554A03D" w14:textId="77777777" w:rsidR="00D80D25" w:rsidRPr="00D80D25" w:rsidRDefault="00D80D25" w:rsidP="00D80D25">
      <w:pPr>
        <w:pStyle w:val="Body"/>
        <w:tabs>
          <w:tab w:val="left" w:pos="709"/>
        </w:tabs>
        <w:jc w:val="both"/>
        <w:rPr>
          <w:rFonts w:ascii="Arial" w:eastAsia="Century Gothic" w:hAnsi="Arial" w:cs="Arial"/>
          <w:color w:val="4D4C4D"/>
          <w:sz w:val="22"/>
          <w:szCs w:val="22"/>
        </w:rPr>
      </w:pPr>
      <w:r w:rsidRPr="00D80D25">
        <w:rPr>
          <w:rFonts w:ascii="Arial" w:hAnsi="Arial" w:cs="Arial"/>
          <w:color w:val="4D4C4D"/>
          <w:sz w:val="22"/>
          <w:szCs w:val="22"/>
        </w:rPr>
        <w:t>The post holder is required to carry out the duties in accordance with the Company’s Health and Safety policies and procedures.</w:t>
      </w:r>
    </w:p>
    <w:p w14:paraId="3F67D2B9" w14:textId="77777777" w:rsidR="00D80D25" w:rsidRDefault="00D80D25" w:rsidP="008024A0">
      <w:pPr>
        <w:pStyle w:val="Heading2"/>
        <w:rPr>
          <w:rFonts w:ascii="Arial" w:eastAsiaTheme="minorHAnsi" w:hAnsi="Arial" w:cstheme="minorBidi"/>
          <w:bCs/>
          <w:iCs/>
          <w:color w:val="4C4D4C" w:themeColor="text1"/>
          <w:sz w:val="18"/>
          <w:szCs w:val="18"/>
          <w:lang w:eastAsia="en-GB"/>
        </w:rPr>
      </w:pPr>
    </w:p>
    <w:p w14:paraId="47FD866E" w14:textId="77777777" w:rsidR="008024A0" w:rsidRPr="00D31A82" w:rsidRDefault="008024A0" w:rsidP="008024A0">
      <w:pPr>
        <w:pStyle w:val="Heading2"/>
      </w:pPr>
      <w:r w:rsidRPr="00D31A82">
        <w:t>Diversity</w:t>
      </w:r>
    </w:p>
    <w:p w14:paraId="6799A95F" w14:textId="7D4BDDC5" w:rsidR="008024A0" w:rsidRDefault="008024A0" w:rsidP="007722D4">
      <w:pPr>
        <w:pStyle w:val="BODYCOPY1"/>
        <w:rPr>
          <w:sz w:val="22"/>
        </w:rPr>
      </w:pPr>
      <w:r w:rsidRPr="00FD074E">
        <w:rPr>
          <w:sz w:val="22"/>
        </w:rPr>
        <w:t xml:space="preserve">The post holder is required to </w:t>
      </w:r>
      <w:proofErr w:type="gramStart"/>
      <w:r w:rsidRPr="00FD074E">
        <w:rPr>
          <w:sz w:val="22"/>
        </w:rPr>
        <w:t>have due regard to equal opportunities and diversity at all times</w:t>
      </w:r>
      <w:proofErr w:type="gramEnd"/>
      <w:r w:rsidRPr="00FD074E">
        <w:rPr>
          <w:sz w:val="22"/>
        </w:rPr>
        <w:t xml:space="preserve">, and to work in a fair and reasonable manner towards all </w:t>
      </w:r>
      <w:r w:rsidRPr="00FD074E">
        <w:rPr>
          <w:color w:val="4C4D4C"/>
          <w:sz w:val="22"/>
        </w:rPr>
        <w:t>people, ensuring</w:t>
      </w:r>
      <w:r w:rsidRPr="00FD074E">
        <w:rPr>
          <w:sz w:val="22"/>
        </w:rPr>
        <w:t xml:space="preserve"> service standards are maintained for all staff.</w:t>
      </w:r>
    </w:p>
    <w:p w14:paraId="6287D429" w14:textId="77777777" w:rsidR="007722D4" w:rsidRPr="007722D4" w:rsidRDefault="007722D4" w:rsidP="007722D4">
      <w:pPr>
        <w:pStyle w:val="BODYCOPY1"/>
        <w:rPr>
          <w:sz w:val="22"/>
        </w:rPr>
      </w:pPr>
    </w:p>
    <w:p w14:paraId="5F2BF348" w14:textId="2328999C" w:rsidR="008024A0" w:rsidRPr="00D31A82" w:rsidRDefault="008024A0" w:rsidP="008024A0">
      <w:pPr>
        <w:pStyle w:val="Heading2"/>
      </w:pPr>
      <w:r>
        <w:t>Q</w:t>
      </w:r>
      <w:r w:rsidRPr="00D31A82">
        <w:t>uality</w:t>
      </w:r>
    </w:p>
    <w:p w14:paraId="699768C4" w14:textId="0B5D6ACB" w:rsidR="00A7779D" w:rsidRDefault="008024A0" w:rsidP="008024A0">
      <w:pPr>
        <w:pStyle w:val="BODYCOPY1"/>
        <w:rPr>
          <w:sz w:val="22"/>
        </w:rPr>
      </w:pPr>
      <w:r w:rsidRPr="00FD074E">
        <w:rPr>
          <w:sz w:val="22"/>
        </w:rPr>
        <w:t>To support BEC in striving to create a client service culture with total commitment to quality.</w:t>
      </w:r>
    </w:p>
    <w:p w14:paraId="79B84BE5" w14:textId="77777777" w:rsidR="002E145F" w:rsidRDefault="002E145F" w:rsidP="002E145F">
      <w:pPr>
        <w:pStyle w:val="Body"/>
        <w:tabs>
          <w:tab w:val="left" w:pos="709"/>
        </w:tabs>
        <w:jc w:val="both"/>
        <w:rPr>
          <w:rFonts w:asciiTheme="majorHAnsi" w:hAnsiTheme="majorHAnsi" w:cstheme="majorHAnsi"/>
          <w:bCs/>
          <w:color w:val="FDC250"/>
          <w:sz w:val="26"/>
          <w:szCs w:val="26"/>
        </w:rPr>
      </w:pPr>
      <w:r w:rsidRPr="002E145F">
        <w:rPr>
          <w:rFonts w:asciiTheme="majorHAnsi" w:hAnsiTheme="majorHAnsi" w:cstheme="majorHAnsi"/>
          <w:bCs/>
          <w:color w:val="FDC250"/>
          <w:sz w:val="26"/>
          <w:szCs w:val="26"/>
        </w:rPr>
        <w:t>People Management</w:t>
      </w:r>
    </w:p>
    <w:p w14:paraId="2E44950A" w14:textId="77777777" w:rsidR="002E145F" w:rsidRPr="002E145F" w:rsidRDefault="002E145F" w:rsidP="002E145F">
      <w:pPr>
        <w:pStyle w:val="Body"/>
        <w:tabs>
          <w:tab w:val="left" w:pos="709"/>
        </w:tabs>
        <w:jc w:val="both"/>
        <w:rPr>
          <w:rFonts w:ascii="Arial" w:hAnsi="Arial" w:cs="Arial"/>
          <w:bCs/>
          <w:color w:val="4D4C4D"/>
          <w:sz w:val="22"/>
          <w:szCs w:val="22"/>
        </w:rPr>
      </w:pPr>
      <w:r w:rsidRPr="002E145F">
        <w:rPr>
          <w:rFonts w:ascii="Arial" w:hAnsi="Arial" w:cs="Arial"/>
          <w:bCs/>
          <w:color w:val="4D4C4D"/>
          <w:sz w:val="22"/>
          <w:szCs w:val="22"/>
        </w:rPr>
        <w:t>To support the staff for whom the post holder is responsible, in the pursuit of their training and development needs, enabling them to fully meet the business objectives of BEC and their own career potential.</w:t>
      </w:r>
    </w:p>
    <w:p w14:paraId="091E8B28" w14:textId="77777777" w:rsidR="00A7779D" w:rsidRDefault="00A7779D" w:rsidP="008024A0">
      <w:pPr>
        <w:pStyle w:val="BODYCOPY1"/>
      </w:pPr>
    </w:p>
    <w:p w14:paraId="4A0B281A" w14:textId="77777777" w:rsidR="008024A0" w:rsidRPr="00D31A82" w:rsidRDefault="008024A0" w:rsidP="008024A0">
      <w:pPr>
        <w:pStyle w:val="Heading2"/>
      </w:pPr>
      <w:r w:rsidRPr="00D31A82">
        <w:lastRenderedPageBreak/>
        <w:t xml:space="preserve">Other Duties </w:t>
      </w:r>
    </w:p>
    <w:p w14:paraId="3D95E896" w14:textId="73CD447C" w:rsidR="0038796F" w:rsidRPr="00A7779D" w:rsidRDefault="008024A0" w:rsidP="00BD582F">
      <w:pPr>
        <w:pStyle w:val="BODYCOPY1"/>
        <w:rPr>
          <w:sz w:val="22"/>
        </w:rPr>
      </w:pPr>
      <w:r w:rsidRPr="00FD074E">
        <w:rPr>
          <w:sz w:val="22"/>
        </w:rPr>
        <w:t xml:space="preserve">The duties and responsibilities in this role profile are not exhaustive.  The post holder may be required to undertake other duties from time to time within the general scope of the post.  Any such duties should not substantially change the general character of the post. Duties and responsibilities outside the general scope of this grade of post will be mutually agreed with the post holder.  </w:t>
      </w:r>
    </w:p>
    <w:p w14:paraId="29BF4655" w14:textId="29F9FB81" w:rsidR="008024A0" w:rsidRDefault="008024A0" w:rsidP="008024A0">
      <w:pPr>
        <w:pStyle w:val="Heading1"/>
      </w:pPr>
      <w:r w:rsidRPr="00D31A82">
        <w:t>Person Spec</w:t>
      </w:r>
      <w:r w:rsidRPr="008024A0">
        <w:rPr>
          <w:color w:val="FDC250"/>
        </w:rPr>
        <w:t>ificatio</w:t>
      </w:r>
      <w:r w:rsidRPr="00D31A82">
        <w:t>n</w:t>
      </w:r>
    </w:p>
    <w:tbl>
      <w:tblPr>
        <w:tblW w:w="9918" w:type="dxa"/>
        <w:tblBorders>
          <w:top w:val="single" w:sz="4" w:space="0" w:color="FDC250" w:themeColor="accent1"/>
          <w:left w:val="single" w:sz="4" w:space="0" w:color="FDC250" w:themeColor="accent1"/>
          <w:bottom w:val="single" w:sz="4" w:space="0" w:color="FDC250" w:themeColor="accent1"/>
          <w:right w:val="single" w:sz="4" w:space="0" w:color="FDC250" w:themeColor="accent1"/>
          <w:insideH w:val="single" w:sz="4" w:space="0" w:color="FDC250" w:themeColor="accent1"/>
          <w:insideV w:val="single" w:sz="4" w:space="0" w:color="FDC250" w:themeColor="accent1"/>
        </w:tblBorders>
        <w:tblLook w:val="04A0" w:firstRow="1" w:lastRow="0" w:firstColumn="1" w:lastColumn="0" w:noHBand="0" w:noVBand="1"/>
      </w:tblPr>
      <w:tblGrid>
        <w:gridCol w:w="4821"/>
        <w:gridCol w:w="5097"/>
      </w:tblGrid>
      <w:tr w:rsidR="008024A0" w:rsidRPr="008024A0" w14:paraId="009F101D" w14:textId="77777777" w:rsidTr="008024A0">
        <w:tc>
          <w:tcPr>
            <w:tcW w:w="4821" w:type="dxa"/>
            <w:shd w:val="clear" w:color="auto" w:fill="FDC250"/>
            <w:hideMark/>
          </w:tcPr>
          <w:p w14:paraId="2083F129" w14:textId="675D02A0" w:rsidR="008024A0" w:rsidRPr="008024A0" w:rsidRDefault="008024A0" w:rsidP="008024A0">
            <w:pPr>
              <w:pStyle w:val="TableBoldText"/>
              <w:tabs>
                <w:tab w:val="left" w:pos="3718"/>
              </w:tabs>
              <w:spacing w:before="40" w:after="40"/>
              <w:rPr>
                <w:color w:val="FFFFFF" w:themeColor="background2"/>
                <w:sz w:val="24"/>
                <w:szCs w:val="24"/>
              </w:rPr>
            </w:pPr>
            <w:r w:rsidRPr="008024A0">
              <w:rPr>
                <w:color w:val="FFFFFF" w:themeColor="background2"/>
                <w:sz w:val="24"/>
                <w:szCs w:val="24"/>
              </w:rPr>
              <w:t>Skills &amp; Abilities</w:t>
            </w:r>
          </w:p>
        </w:tc>
        <w:tc>
          <w:tcPr>
            <w:tcW w:w="5097" w:type="dxa"/>
            <w:shd w:val="clear" w:color="auto" w:fill="FDC250"/>
          </w:tcPr>
          <w:p w14:paraId="00C780A6" w14:textId="77777777" w:rsidR="008024A0" w:rsidRPr="008024A0" w:rsidRDefault="008024A0" w:rsidP="008024A0">
            <w:pPr>
              <w:pStyle w:val="TableBoldText"/>
              <w:tabs>
                <w:tab w:val="left" w:pos="3718"/>
              </w:tabs>
              <w:spacing w:before="40" w:after="40"/>
              <w:rPr>
                <w:color w:val="FFFFFF" w:themeColor="background2"/>
              </w:rPr>
            </w:pPr>
          </w:p>
        </w:tc>
      </w:tr>
      <w:tr w:rsidR="008024A0" w:rsidRPr="008024A0" w14:paraId="2EB2A9D5" w14:textId="77777777" w:rsidTr="008024A0">
        <w:tc>
          <w:tcPr>
            <w:tcW w:w="4821" w:type="dxa"/>
            <w:shd w:val="clear" w:color="auto" w:fill="FDC250"/>
            <w:hideMark/>
          </w:tcPr>
          <w:p w14:paraId="7139D7AA" w14:textId="77777777" w:rsidR="008024A0" w:rsidRPr="008024A0" w:rsidRDefault="008024A0" w:rsidP="008024A0">
            <w:pPr>
              <w:pStyle w:val="TableBoldText"/>
              <w:tabs>
                <w:tab w:val="left" w:pos="3718"/>
              </w:tabs>
              <w:spacing w:before="40" w:after="40"/>
              <w:rPr>
                <w:color w:val="FFFFFF" w:themeColor="background2"/>
              </w:rPr>
            </w:pPr>
            <w:r w:rsidRPr="008024A0">
              <w:rPr>
                <w:color w:val="FFFFFF" w:themeColor="background2"/>
              </w:rPr>
              <w:t>Essential</w:t>
            </w:r>
          </w:p>
        </w:tc>
        <w:tc>
          <w:tcPr>
            <w:tcW w:w="5097" w:type="dxa"/>
            <w:shd w:val="clear" w:color="auto" w:fill="FDC250"/>
            <w:hideMark/>
          </w:tcPr>
          <w:p w14:paraId="531383C3" w14:textId="77777777" w:rsidR="008024A0" w:rsidRPr="008024A0" w:rsidRDefault="008024A0" w:rsidP="008024A0">
            <w:pPr>
              <w:pStyle w:val="TableBoldText"/>
              <w:tabs>
                <w:tab w:val="left" w:pos="3718"/>
              </w:tabs>
              <w:spacing w:before="40" w:after="40"/>
              <w:rPr>
                <w:color w:val="FFFFFF" w:themeColor="background2"/>
              </w:rPr>
            </w:pPr>
            <w:r w:rsidRPr="008024A0">
              <w:rPr>
                <w:color w:val="FFFFFF" w:themeColor="background2"/>
              </w:rPr>
              <w:t>Desirable</w:t>
            </w:r>
          </w:p>
        </w:tc>
      </w:tr>
      <w:tr w:rsidR="002E145F" w:rsidRPr="008024A0" w14:paraId="27F87EBD" w14:textId="77777777" w:rsidTr="00A7779D">
        <w:trPr>
          <w:trHeight w:val="416"/>
        </w:trPr>
        <w:tc>
          <w:tcPr>
            <w:tcW w:w="4821" w:type="dxa"/>
            <w:hideMark/>
          </w:tcPr>
          <w:p w14:paraId="3BAEEB19" w14:textId="77777777" w:rsidR="002E145F" w:rsidRPr="00F9503E" w:rsidRDefault="002E145F" w:rsidP="00C466C9">
            <w:pPr>
              <w:pStyle w:val="Default"/>
              <w:numPr>
                <w:ilvl w:val="0"/>
                <w:numId w:val="3"/>
              </w:numPr>
              <w:pBdr>
                <w:top w:val="nil"/>
                <w:left w:val="nil"/>
                <w:bottom w:val="nil"/>
                <w:right w:val="nil"/>
                <w:between w:val="nil"/>
                <w:bar w:val="nil"/>
              </w:pBdr>
              <w:autoSpaceDE/>
              <w:autoSpaceDN/>
              <w:adjustRightInd/>
              <w:rPr>
                <w:rFonts w:ascii="Arial" w:hAnsi="Arial" w:cs="Arial"/>
                <w:color w:val="4D4C4D"/>
                <w:sz w:val="20"/>
                <w:szCs w:val="20"/>
              </w:rPr>
            </w:pPr>
            <w:r w:rsidRPr="00F9503E">
              <w:rPr>
                <w:rFonts w:ascii="Arial" w:hAnsi="Arial" w:cs="Arial"/>
                <w:color w:val="4D4C4D"/>
                <w:sz w:val="20"/>
                <w:szCs w:val="20"/>
              </w:rPr>
              <w:t>Detailed understanding of property, property development and the construction management and development process.</w:t>
            </w:r>
          </w:p>
          <w:p w14:paraId="407E0290" w14:textId="77777777" w:rsidR="002E145F" w:rsidRPr="00F9503E" w:rsidRDefault="002E145F" w:rsidP="00C466C9">
            <w:pPr>
              <w:pStyle w:val="Default"/>
              <w:numPr>
                <w:ilvl w:val="0"/>
                <w:numId w:val="3"/>
              </w:numPr>
              <w:autoSpaceDE/>
              <w:autoSpaceDN/>
              <w:adjustRightInd/>
              <w:rPr>
                <w:rFonts w:ascii="Arial" w:hAnsi="Arial" w:cs="Arial"/>
                <w:color w:val="4D4C4D"/>
                <w:sz w:val="20"/>
                <w:szCs w:val="20"/>
              </w:rPr>
            </w:pPr>
            <w:r w:rsidRPr="00F9503E">
              <w:rPr>
                <w:rFonts w:ascii="Arial" w:hAnsi="Arial" w:cs="Arial"/>
                <w:color w:val="4D4C4D"/>
                <w:sz w:val="20"/>
                <w:szCs w:val="20"/>
              </w:rPr>
              <w:t>Sound commercial knowledge and proven track record in delivering infrastructure and asset projects.</w:t>
            </w:r>
          </w:p>
          <w:p w14:paraId="3D35180B" w14:textId="77777777" w:rsidR="002E145F" w:rsidRPr="00F9503E" w:rsidRDefault="002E145F" w:rsidP="00C466C9">
            <w:pPr>
              <w:pStyle w:val="Default"/>
              <w:numPr>
                <w:ilvl w:val="0"/>
                <w:numId w:val="3"/>
              </w:numPr>
              <w:autoSpaceDE/>
              <w:autoSpaceDN/>
              <w:adjustRightInd/>
              <w:rPr>
                <w:rFonts w:ascii="Arial" w:hAnsi="Arial" w:cs="Arial"/>
                <w:color w:val="4D4C4D"/>
                <w:sz w:val="20"/>
                <w:szCs w:val="20"/>
              </w:rPr>
            </w:pPr>
            <w:r w:rsidRPr="00F9503E">
              <w:rPr>
                <w:rFonts w:ascii="Arial" w:hAnsi="Arial" w:cs="Arial"/>
                <w:color w:val="4D4C4D"/>
                <w:sz w:val="20"/>
                <w:szCs w:val="20"/>
              </w:rPr>
              <w:t>Proven track record in delivering infrastructure and asset projects and demonstrable experience of delivery of projects from preconstruction through to delivery.</w:t>
            </w:r>
          </w:p>
          <w:p w14:paraId="38E82DA5" w14:textId="77777777" w:rsidR="002E145F" w:rsidRPr="00F9503E" w:rsidRDefault="002E145F" w:rsidP="00C466C9">
            <w:pPr>
              <w:pStyle w:val="Default"/>
              <w:numPr>
                <w:ilvl w:val="0"/>
                <w:numId w:val="3"/>
              </w:numPr>
              <w:pBdr>
                <w:top w:val="nil"/>
                <w:left w:val="nil"/>
                <w:bottom w:val="nil"/>
                <w:right w:val="nil"/>
                <w:between w:val="nil"/>
                <w:bar w:val="nil"/>
              </w:pBdr>
              <w:autoSpaceDE/>
              <w:autoSpaceDN/>
              <w:adjustRightInd/>
              <w:rPr>
                <w:rFonts w:ascii="Arial" w:hAnsi="Arial" w:cs="Arial"/>
                <w:color w:val="4D4C4D"/>
                <w:sz w:val="20"/>
                <w:szCs w:val="20"/>
              </w:rPr>
            </w:pPr>
            <w:r w:rsidRPr="00F9503E">
              <w:rPr>
                <w:rFonts w:ascii="Arial" w:hAnsi="Arial" w:cs="Arial"/>
                <w:color w:val="4D4C4D"/>
                <w:sz w:val="20"/>
                <w:szCs w:val="20"/>
              </w:rPr>
              <w:t>Highly motivated professional with hands-on approach</w:t>
            </w:r>
          </w:p>
          <w:p w14:paraId="3E2BF001" w14:textId="77777777" w:rsidR="002E145F" w:rsidRPr="00F9503E" w:rsidRDefault="002E145F" w:rsidP="00C466C9">
            <w:pPr>
              <w:pStyle w:val="Default"/>
              <w:numPr>
                <w:ilvl w:val="0"/>
                <w:numId w:val="3"/>
              </w:numPr>
              <w:pBdr>
                <w:top w:val="nil"/>
                <w:left w:val="nil"/>
                <w:bottom w:val="nil"/>
                <w:right w:val="nil"/>
                <w:between w:val="nil"/>
                <w:bar w:val="nil"/>
              </w:pBdr>
              <w:autoSpaceDE/>
              <w:autoSpaceDN/>
              <w:adjustRightInd/>
              <w:rPr>
                <w:rFonts w:ascii="Arial" w:hAnsi="Arial" w:cs="Arial"/>
                <w:color w:val="4D4C4D"/>
                <w:sz w:val="20"/>
                <w:szCs w:val="20"/>
              </w:rPr>
            </w:pPr>
            <w:r w:rsidRPr="00F9503E">
              <w:rPr>
                <w:rFonts w:ascii="Arial" w:hAnsi="Arial" w:cs="Arial"/>
                <w:color w:val="4D4C4D"/>
                <w:sz w:val="20"/>
                <w:szCs w:val="20"/>
              </w:rPr>
              <w:t>Excellent communicator at all levels, persuasive and credible.</w:t>
            </w:r>
          </w:p>
          <w:p w14:paraId="36A320C5" w14:textId="77777777" w:rsidR="002E145F" w:rsidRPr="00F9503E" w:rsidRDefault="002E145F" w:rsidP="00C466C9">
            <w:pPr>
              <w:pStyle w:val="Default"/>
              <w:numPr>
                <w:ilvl w:val="0"/>
                <w:numId w:val="3"/>
              </w:numPr>
              <w:pBdr>
                <w:top w:val="nil"/>
                <w:left w:val="nil"/>
                <w:bottom w:val="nil"/>
                <w:right w:val="nil"/>
                <w:between w:val="nil"/>
                <w:bar w:val="nil"/>
              </w:pBdr>
              <w:autoSpaceDE/>
              <w:autoSpaceDN/>
              <w:adjustRightInd/>
              <w:rPr>
                <w:rFonts w:ascii="Arial" w:hAnsi="Arial" w:cs="Arial"/>
                <w:color w:val="4D4C4D"/>
                <w:sz w:val="20"/>
                <w:szCs w:val="20"/>
              </w:rPr>
            </w:pPr>
            <w:r w:rsidRPr="00F9503E">
              <w:rPr>
                <w:rFonts w:ascii="Arial" w:hAnsi="Arial" w:cs="Arial"/>
                <w:color w:val="4D4C4D"/>
                <w:sz w:val="20"/>
                <w:szCs w:val="20"/>
              </w:rPr>
              <w:t>Adaptable, flexible, able to thrive on challenges whilst handling a multitude of tasks and responsibilities.</w:t>
            </w:r>
          </w:p>
          <w:p w14:paraId="2B2CE735" w14:textId="77777777" w:rsidR="002E145F" w:rsidRPr="00F9503E" w:rsidRDefault="002E145F" w:rsidP="00C466C9">
            <w:pPr>
              <w:pStyle w:val="Default"/>
              <w:numPr>
                <w:ilvl w:val="0"/>
                <w:numId w:val="3"/>
              </w:numPr>
              <w:pBdr>
                <w:top w:val="nil"/>
                <w:left w:val="nil"/>
                <w:bottom w:val="nil"/>
                <w:right w:val="nil"/>
                <w:between w:val="nil"/>
                <w:bar w:val="nil"/>
              </w:pBdr>
              <w:autoSpaceDE/>
              <w:autoSpaceDN/>
              <w:adjustRightInd/>
              <w:rPr>
                <w:rFonts w:ascii="Arial" w:hAnsi="Arial" w:cs="Arial"/>
                <w:color w:val="4D4C4D"/>
                <w:sz w:val="20"/>
                <w:szCs w:val="20"/>
              </w:rPr>
            </w:pPr>
            <w:r w:rsidRPr="00F9503E">
              <w:rPr>
                <w:rFonts w:ascii="Arial" w:hAnsi="Arial" w:cs="Arial"/>
                <w:color w:val="4D4C4D"/>
                <w:sz w:val="20"/>
                <w:szCs w:val="20"/>
              </w:rPr>
              <w:t xml:space="preserve">An ability to formulate decisions and act upon them in a </w:t>
            </w:r>
            <w:proofErr w:type="gramStart"/>
            <w:r w:rsidRPr="00F9503E">
              <w:rPr>
                <w:rFonts w:ascii="Arial" w:hAnsi="Arial" w:cs="Arial"/>
                <w:color w:val="4D4C4D"/>
                <w:sz w:val="20"/>
                <w:szCs w:val="20"/>
              </w:rPr>
              <w:t>high pressure</w:t>
            </w:r>
            <w:proofErr w:type="gramEnd"/>
            <w:r w:rsidRPr="00F9503E">
              <w:rPr>
                <w:rFonts w:ascii="Arial" w:hAnsi="Arial" w:cs="Arial"/>
                <w:color w:val="4D4C4D"/>
                <w:sz w:val="20"/>
                <w:szCs w:val="20"/>
              </w:rPr>
              <w:t xml:space="preserve"> environment.</w:t>
            </w:r>
          </w:p>
          <w:p w14:paraId="74AE9439" w14:textId="77777777" w:rsidR="002E145F" w:rsidRPr="00F9503E" w:rsidRDefault="002E145F" w:rsidP="00C466C9">
            <w:pPr>
              <w:pStyle w:val="Default"/>
              <w:numPr>
                <w:ilvl w:val="0"/>
                <w:numId w:val="3"/>
              </w:numPr>
              <w:pBdr>
                <w:top w:val="nil"/>
                <w:left w:val="nil"/>
                <w:bottom w:val="nil"/>
                <w:right w:val="nil"/>
                <w:between w:val="nil"/>
                <w:bar w:val="nil"/>
              </w:pBdr>
              <w:autoSpaceDE/>
              <w:autoSpaceDN/>
              <w:adjustRightInd/>
              <w:rPr>
                <w:rFonts w:ascii="Arial" w:hAnsi="Arial" w:cs="Arial"/>
                <w:color w:val="4D4C4D"/>
                <w:sz w:val="20"/>
                <w:szCs w:val="20"/>
              </w:rPr>
            </w:pPr>
            <w:r w:rsidRPr="00F9503E">
              <w:rPr>
                <w:rFonts w:ascii="Arial" w:hAnsi="Arial" w:cs="Arial"/>
                <w:color w:val="4D4C4D"/>
                <w:sz w:val="20"/>
                <w:szCs w:val="20"/>
              </w:rPr>
              <w:t>Strong organisational abilities including prioritisation, planning, people management and motivation.</w:t>
            </w:r>
          </w:p>
          <w:p w14:paraId="687942D8" w14:textId="77777777" w:rsidR="002E145F" w:rsidRPr="00F9503E" w:rsidRDefault="002E145F" w:rsidP="00C466C9">
            <w:pPr>
              <w:pStyle w:val="Default"/>
              <w:numPr>
                <w:ilvl w:val="0"/>
                <w:numId w:val="3"/>
              </w:numPr>
              <w:pBdr>
                <w:top w:val="nil"/>
                <w:left w:val="nil"/>
                <w:bottom w:val="nil"/>
                <w:right w:val="nil"/>
                <w:between w:val="nil"/>
                <w:bar w:val="nil"/>
              </w:pBdr>
              <w:autoSpaceDE/>
              <w:autoSpaceDN/>
              <w:adjustRightInd/>
              <w:rPr>
                <w:rFonts w:ascii="Arial" w:hAnsi="Arial" w:cs="Arial"/>
                <w:color w:val="4D4C4D"/>
                <w:sz w:val="20"/>
                <w:szCs w:val="20"/>
              </w:rPr>
            </w:pPr>
            <w:r w:rsidRPr="00F9503E">
              <w:rPr>
                <w:rFonts w:ascii="Arial" w:hAnsi="Arial" w:cs="Arial"/>
                <w:color w:val="4D4C4D"/>
                <w:sz w:val="20"/>
                <w:szCs w:val="20"/>
              </w:rPr>
              <w:t xml:space="preserve">Practical understanding of financial planning, financial </w:t>
            </w:r>
            <w:proofErr w:type="gramStart"/>
            <w:r w:rsidRPr="00F9503E">
              <w:rPr>
                <w:rFonts w:ascii="Arial" w:hAnsi="Arial" w:cs="Arial"/>
                <w:color w:val="4D4C4D"/>
                <w:sz w:val="20"/>
                <w:szCs w:val="20"/>
              </w:rPr>
              <w:t>controls</w:t>
            </w:r>
            <w:proofErr w:type="gramEnd"/>
            <w:r w:rsidRPr="00F9503E">
              <w:rPr>
                <w:rFonts w:ascii="Arial" w:hAnsi="Arial" w:cs="Arial"/>
                <w:color w:val="4D4C4D"/>
                <w:sz w:val="20"/>
                <w:szCs w:val="20"/>
              </w:rPr>
              <w:t xml:space="preserve"> and resource management.</w:t>
            </w:r>
          </w:p>
          <w:p w14:paraId="6D418898" w14:textId="77777777" w:rsidR="002E145F" w:rsidRPr="00F9503E" w:rsidRDefault="002E145F" w:rsidP="002E145F">
            <w:pPr>
              <w:pStyle w:val="ListParagraph"/>
              <w:numPr>
                <w:ilvl w:val="0"/>
                <w:numId w:val="2"/>
              </w:numPr>
              <w:tabs>
                <w:tab w:val="left" w:pos="3422"/>
              </w:tabs>
              <w:rPr>
                <w:rFonts w:ascii="Arial" w:hAnsi="Arial" w:cs="Arial"/>
                <w:color w:val="4D4C4D"/>
                <w:lang w:eastAsia="en-GB"/>
              </w:rPr>
            </w:pPr>
            <w:r w:rsidRPr="00F9503E">
              <w:rPr>
                <w:rFonts w:ascii="Arial" w:hAnsi="Arial" w:cs="Arial"/>
                <w:color w:val="4D4C4D"/>
              </w:rPr>
              <w:t>Strong commercial and entrepreneurial skills.</w:t>
            </w:r>
          </w:p>
          <w:p w14:paraId="15BC36EA" w14:textId="0F06474A" w:rsidR="002E145F" w:rsidRPr="00F9503E" w:rsidRDefault="002E145F" w:rsidP="002E145F">
            <w:pPr>
              <w:pStyle w:val="ListParagraph"/>
              <w:tabs>
                <w:tab w:val="left" w:pos="3422"/>
              </w:tabs>
              <w:rPr>
                <w:rFonts w:ascii="Arial" w:hAnsi="Arial" w:cs="Arial"/>
                <w:color w:val="4D4C4D"/>
                <w:lang w:eastAsia="en-GB"/>
              </w:rPr>
            </w:pPr>
          </w:p>
        </w:tc>
        <w:tc>
          <w:tcPr>
            <w:tcW w:w="5097" w:type="dxa"/>
          </w:tcPr>
          <w:p w14:paraId="7EE9AE28" w14:textId="77777777" w:rsidR="002E145F" w:rsidRPr="00F9503E" w:rsidRDefault="002E145F" w:rsidP="00C466C9">
            <w:pPr>
              <w:pStyle w:val="ListParagraph"/>
              <w:numPr>
                <w:ilvl w:val="0"/>
                <w:numId w:val="16"/>
              </w:numPr>
              <w:rPr>
                <w:rFonts w:ascii="Arial" w:hAnsi="Arial" w:cs="Arial"/>
                <w:color w:val="4D4C4D"/>
              </w:rPr>
            </w:pPr>
            <w:r w:rsidRPr="00F9503E">
              <w:rPr>
                <w:rFonts w:ascii="Arial" w:hAnsi="Arial" w:cs="Arial"/>
                <w:color w:val="4D4C4D"/>
              </w:rPr>
              <w:t>Change Management experience.</w:t>
            </w:r>
          </w:p>
          <w:p w14:paraId="65CB3149" w14:textId="77777777" w:rsidR="002E145F" w:rsidRPr="00F9503E" w:rsidRDefault="002E145F" w:rsidP="00C466C9">
            <w:pPr>
              <w:pStyle w:val="ListParagraph"/>
              <w:numPr>
                <w:ilvl w:val="0"/>
                <w:numId w:val="16"/>
              </w:numPr>
              <w:rPr>
                <w:rFonts w:ascii="Arial" w:hAnsi="Arial" w:cs="Arial"/>
                <w:color w:val="4D4C4D"/>
              </w:rPr>
            </w:pPr>
            <w:r w:rsidRPr="00F9503E">
              <w:rPr>
                <w:rFonts w:ascii="Arial" w:hAnsi="Arial" w:cs="Arial"/>
                <w:color w:val="4D4C4D"/>
              </w:rPr>
              <w:t>Experience with cost reports, forecasts, and contract budget reports.</w:t>
            </w:r>
          </w:p>
          <w:p w14:paraId="3F2EA7FE" w14:textId="77777777" w:rsidR="002E145F" w:rsidRPr="00F9503E" w:rsidRDefault="002E145F" w:rsidP="00C466C9">
            <w:pPr>
              <w:numPr>
                <w:ilvl w:val="0"/>
                <w:numId w:val="16"/>
              </w:numPr>
              <w:rPr>
                <w:rFonts w:eastAsia="Times New Roman" w:cs="Arial"/>
                <w:color w:val="4D4C4D"/>
                <w:sz w:val="20"/>
                <w:szCs w:val="20"/>
                <w:u w:color="000000"/>
                <w:lang w:val="en-GB" w:eastAsia="en-GB"/>
              </w:rPr>
            </w:pPr>
            <w:r w:rsidRPr="00F9503E">
              <w:rPr>
                <w:rFonts w:eastAsia="Times New Roman" w:cs="Arial"/>
                <w:color w:val="4D4C4D"/>
                <w:sz w:val="20"/>
                <w:szCs w:val="20"/>
                <w:u w:color="000000"/>
                <w:lang w:val="en-GB" w:eastAsia="en-GB"/>
              </w:rPr>
              <w:t>Maintenance of project records.</w:t>
            </w:r>
          </w:p>
          <w:p w14:paraId="7BEF9961" w14:textId="77777777" w:rsidR="002E145F" w:rsidRPr="00F9503E" w:rsidRDefault="002E145F" w:rsidP="00C466C9">
            <w:pPr>
              <w:pStyle w:val="ListParagraph"/>
              <w:numPr>
                <w:ilvl w:val="0"/>
                <w:numId w:val="16"/>
              </w:numPr>
              <w:pBdr>
                <w:top w:val="nil"/>
                <w:left w:val="nil"/>
                <w:bottom w:val="nil"/>
                <w:right w:val="nil"/>
                <w:between w:val="nil"/>
                <w:bar w:val="nil"/>
              </w:pBdr>
              <w:rPr>
                <w:rFonts w:ascii="Arial" w:hAnsi="Arial" w:cs="Arial"/>
                <w:color w:val="4D4C4D"/>
              </w:rPr>
            </w:pPr>
            <w:r w:rsidRPr="00F9503E">
              <w:rPr>
                <w:rFonts w:ascii="Arial" w:hAnsi="Arial" w:cs="Arial"/>
                <w:color w:val="4D4C4D"/>
              </w:rPr>
              <w:t>Understanding of regeneration and economic development.</w:t>
            </w:r>
          </w:p>
          <w:p w14:paraId="31DC23D6" w14:textId="77777777" w:rsidR="002E145F" w:rsidRPr="00F9503E" w:rsidRDefault="002E145F" w:rsidP="00C466C9">
            <w:pPr>
              <w:pStyle w:val="ListParagraph"/>
              <w:numPr>
                <w:ilvl w:val="0"/>
                <w:numId w:val="16"/>
              </w:numPr>
              <w:pBdr>
                <w:top w:val="nil"/>
                <w:left w:val="nil"/>
                <w:bottom w:val="nil"/>
                <w:right w:val="nil"/>
                <w:between w:val="nil"/>
                <w:bar w:val="nil"/>
              </w:pBdr>
              <w:rPr>
                <w:rFonts w:ascii="Arial" w:hAnsi="Arial" w:cs="Arial"/>
                <w:color w:val="4D4C4D"/>
              </w:rPr>
            </w:pPr>
            <w:r w:rsidRPr="00F9503E">
              <w:rPr>
                <w:rFonts w:ascii="Arial" w:hAnsi="Arial" w:cs="Arial"/>
                <w:color w:val="4D4C4D"/>
              </w:rPr>
              <w:t xml:space="preserve">Understands the pressures of working for an entrepreneurial company. </w:t>
            </w:r>
          </w:p>
          <w:p w14:paraId="5795C6CD" w14:textId="65579D7C" w:rsidR="002E145F" w:rsidRPr="00F9503E" w:rsidRDefault="002E145F" w:rsidP="00C466C9">
            <w:pPr>
              <w:pStyle w:val="TableText"/>
              <w:numPr>
                <w:ilvl w:val="0"/>
                <w:numId w:val="16"/>
              </w:numPr>
              <w:rPr>
                <w:rFonts w:cs="Arial"/>
                <w:color w:val="4D4C4D"/>
                <w:sz w:val="20"/>
                <w:szCs w:val="20"/>
              </w:rPr>
            </w:pPr>
            <w:r w:rsidRPr="00F9503E">
              <w:rPr>
                <w:rFonts w:cs="Arial"/>
                <w:color w:val="4D4C4D"/>
                <w:sz w:val="20"/>
                <w:szCs w:val="20"/>
                <w:lang w:val="en-GB"/>
              </w:rPr>
              <w:t>Relishes the challenge of business expansion and commercial opportunity.</w:t>
            </w:r>
          </w:p>
        </w:tc>
      </w:tr>
      <w:tr w:rsidR="008024A0" w:rsidRPr="008024A0" w14:paraId="7EF3A8E7" w14:textId="77777777" w:rsidTr="008024A0">
        <w:tc>
          <w:tcPr>
            <w:tcW w:w="4821" w:type="dxa"/>
            <w:shd w:val="clear" w:color="auto" w:fill="FDC250"/>
            <w:hideMark/>
          </w:tcPr>
          <w:p w14:paraId="0322F174" w14:textId="77777777" w:rsidR="008024A0" w:rsidRPr="008024A0" w:rsidRDefault="008024A0" w:rsidP="008024A0">
            <w:pPr>
              <w:pStyle w:val="TableBoldText"/>
              <w:spacing w:before="40" w:after="40"/>
              <w:rPr>
                <w:color w:val="FFFFFF" w:themeColor="background2"/>
                <w:sz w:val="24"/>
                <w:szCs w:val="24"/>
              </w:rPr>
            </w:pPr>
            <w:r w:rsidRPr="008024A0">
              <w:rPr>
                <w:color w:val="FFFFFF" w:themeColor="background2"/>
                <w:sz w:val="24"/>
                <w:szCs w:val="24"/>
              </w:rPr>
              <w:t>Knowledge, Education &amp; Qualifications</w:t>
            </w:r>
          </w:p>
        </w:tc>
        <w:tc>
          <w:tcPr>
            <w:tcW w:w="5097" w:type="dxa"/>
            <w:shd w:val="clear" w:color="auto" w:fill="FDC250"/>
          </w:tcPr>
          <w:p w14:paraId="6E95ABFB" w14:textId="77777777" w:rsidR="008024A0" w:rsidRPr="008024A0" w:rsidRDefault="008024A0" w:rsidP="008024A0">
            <w:pPr>
              <w:pStyle w:val="TableBoldText"/>
              <w:spacing w:before="40" w:after="40"/>
              <w:rPr>
                <w:color w:val="FFFFFF" w:themeColor="background2"/>
              </w:rPr>
            </w:pPr>
          </w:p>
        </w:tc>
      </w:tr>
      <w:tr w:rsidR="008024A0" w:rsidRPr="008024A0" w14:paraId="0AA8A91F" w14:textId="77777777" w:rsidTr="008024A0">
        <w:tc>
          <w:tcPr>
            <w:tcW w:w="4821" w:type="dxa"/>
            <w:shd w:val="clear" w:color="auto" w:fill="FDC250"/>
            <w:hideMark/>
          </w:tcPr>
          <w:p w14:paraId="64A3AC43" w14:textId="77777777" w:rsidR="008024A0" w:rsidRPr="008024A0" w:rsidRDefault="008024A0" w:rsidP="008024A0">
            <w:pPr>
              <w:pStyle w:val="TableBoldText"/>
              <w:spacing w:before="40" w:after="40"/>
              <w:rPr>
                <w:color w:val="FFFFFF" w:themeColor="background2"/>
              </w:rPr>
            </w:pPr>
            <w:r w:rsidRPr="008024A0">
              <w:rPr>
                <w:color w:val="FFFFFF" w:themeColor="background2"/>
              </w:rPr>
              <w:t>Essential</w:t>
            </w:r>
          </w:p>
        </w:tc>
        <w:tc>
          <w:tcPr>
            <w:tcW w:w="5097" w:type="dxa"/>
            <w:shd w:val="clear" w:color="auto" w:fill="FDC250"/>
            <w:hideMark/>
          </w:tcPr>
          <w:p w14:paraId="76147A67" w14:textId="77777777" w:rsidR="008024A0" w:rsidRPr="008024A0" w:rsidRDefault="008024A0" w:rsidP="008024A0">
            <w:pPr>
              <w:pStyle w:val="TableBoldText"/>
              <w:spacing w:before="40" w:after="40"/>
              <w:rPr>
                <w:color w:val="FFFFFF" w:themeColor="background2"/>
              </w:rPr>
            </w:pPr>
            <w:r w:rsidRPr="008024A0">
              <w:rPr>
                <w:color w:val="FFFFFF" w:themeColor="background2"/>
              </w:rPr>
              <w:t>Desirable</w:t>
            </w:r>
          </w:p>
        </w:tc>
      </w:tr>
      <w:tr w:rsidR="002E145F" w:rsidRPr="008024A0" w14:paraId="00345AC4" w14:textId="77777777" w:rsidTr="008024A0">
        <w:tc>
          <w:tcPr>
            <w:tcW w:w="4821" w:type="dxa"/>
            <w:hideMark/>
          </w:tcPr>
          <w:p w14:paraId="0254A543" w14:textId="77777777" w:rsidR="002E145F" w:rsidRPr="00F9503E" w:rsidRDefault="002E145F" w:rsidP="00C466C9">
            <w:pPr>
              <w:pStyle w:val="ListParagraph"/>
              <w:numPr>
                <w:ilvl w:val="0"/>
                <w:numId w:val="17"/>
              </w:numPr>
              <w:pBdr>
                <w:top w:val="nil"/>
                <w:left w:val="nil"/>
                <w:bottom w:val="nil"/>
                <w:right w:val="nil"/>
                <w:between w:val="nil"/>
                <w:bar w:val="nil"/>
              </w:pBdr>
              <w:ind w:left="714" w:hanging="357"/>
              <w:rPr>
                <w:rFonts w:ascii="Arial" w:hAnsi="Arial" w:cs="Arial"/>
                <w:color w:val="4D4C4D"/>
              </w:rPr>
            </w:pPr>
            <w:r w:rsidRPr="00F9503E">
              <w:rPr>
                <w:rFonts w:ascii="Arial" w:hAnsi="Arial" w:cs="Arial"/>
                <w:color w:val="4D4C4D"/>
              </w:rPr>
              <w:t xml:space="preserve">Urban Planner, Quantity surveyor, Building surveyor or commercially aware project manager. </w:t>
            </w:r>
          </w:p>
          <w:p w14:paraId="0454AAEC" w14:textId="77777777" w:rsidR="002E145F" w:rsidRPr="00F9503E" w:rsidRDefault="002E145F" w:rsidP="00C466C9">
            <w:pPr>
              <w:pStyle w:val="ListParagraph"/>
              <w:numPr>
                <w:ilvl w:val="0"/>
                <w:numId w:val="17"/>
              </w:numPr>
              <w:pBdr>
                <w:top w:val="nil"/>
                <w:left w:val="nil"/>
                <w:bottom w:val="nil"/>
                <w:right w:val="nil"/>
                <w:between w:val="nil"/>
                <w:bar w:val="nil"/>
              </w:pBdr>
              <w:ind w:left="714" w:hanging="357"/>
              <w:rPr>
                <w:rFonts w:ascii="Arial" w:hAnsi="Arial" w:cs="Arial"/>
                <w:color w:val="4D4C4D"/>
              </w:rPr>
            </w:pPr>
            <w:r w:rsidRPr="00F9503E">
              <w:rPr>
                <w:rFonts w:ascii="Arial" w:hAnsi="Arial" w:cs="Arial"/>
                <w:color w:val="4D4C4D"/>
              </w:rPr>
              <w:t xml:space="preserve">Knowledge of property frameworks and a general working knowledge of the construction </w:t>
            </w:r>
            <w:proofErr w:type="gramStart"/>
            <w:r w:rsidRPr="00F9503E">
              <w:rPr>
                <w:rFonts w:ascii="Arial" w:hAnsi="Arial" w:cs="Arial"/>
                <w:color w:val="4D4C4D"/>
              </w:rPr>
              <w:t>industry;</w:t>
            </w:r>
            <w:proofErr w:type="gramEnd"/>
          </w:p>
          <w:p w14:paraId="3F2DE053" w14:textId="77777777" w:rsidR="002E145F" w:rsidRPr="00F9503E" w:rsidRDefault="002E145F" w:rsidP="00C466C9">
            <w:pPr>
              <w:pStyle w:val="ListParagraph"/>
              <w:numPr>
                <w:ilvl w:val="0"/>
                <w:numId w:val="17"/>
              </w:numPr>
              <w:pBdr>
                <w:top w:val="nil"/>
                <w:left w:val="nil"/>
                <w:bottom w:val="nil"/>
                <w:right w:val="nil"/>
                <w:between w:val="nil"/>
                <w:bar w:val="nil"/>
              </w:pBdr>
              <w:ind w:left="714" w:hanging="357"/>
              <w:rPr>
                <w:rFonts w:ascii="Arial" w:hAnsi="Arial" w:cs="Arial"/>
                <w:color w:val="4D4C4D"/>
              </w:rPr>
            </w:pPr>
            <w:r w:rsidRPr="00F9503E">
              <w:rPr>
                <w:rFonts w:ascii="Arial" w:hAnsi="Arial" w:cs="Arial"/>
                <w:color w:val="4D4C4D"/>
              </w:rPr>
              <w:t xml:space="preserve">Legal and practical experience in dealing with planning, building regulations and </w:t>
            </w:r>
            <w:proofErr w:type="gramStart"/>
            <w:r w:rsidRPr="00F9503E">
              <w:rPr>
                <w:rFonts w:ascii="Arial" w:hAnsi="Arial" w:cs="Arial"/>
                <w:color w:val="4D4C4D"/>
              </w:rPr>
              <w:t>conveyancing;</w:t>
            </w:r>
            <w:proofErr w:type="gramEnd"/>
            <w:r w:rsidRPr="00F9503E">
              <w:rPr>
                <w:rFonts w:ascii="Arial" w:hAnsi="Arial" w:cs="Arial"/>
                <w:color w:val="4D4C4D"/>
              </w:rPr>
              <w:t xml:space="preserve"> </w:t>
            </w:r>
          </w:p>
          <w:p w14:paraId="5E03B0A6" w14:textId="77777777" w:rsidR="002E145F" w:rsidRPr="00F9503E" w:rsidRDefault="002E145F" w:rsidP="00C466C9">
            <w:pPr>
              <w:pStyle w:val="ListParagraph"/>
              <w:numPr>
                <w:ilvl w:val="0"/>
                <w:numId w:val="17"/>
              </w:numPr>
              <w:pBdr>
                <w:top w:val="nil"/>
                <w:left w:val="nil"/>
                <w:bottom w:val="nil"/>
                <w:right w:val="nil"/>
                <w:between w:val="nil"/>
                <w:bar w:val="nil"/>
              </w:pBdr>
              <w:ind w:left="714" w:hanging="357"/>
              <w:rPr>
                <w:rFonts w:ascii="Arial" w:hAnsi="Arial" w:cs="Arial"/>
                <w:color w:val="4D4C4D"/>
              </w:rPr>
            </w:pPr>
            <w:r w:rsidRPr="00F9503E">
              <w:rPr>
                <w:rFonts w:ascii="Arial" w:hAnsi="Arial" w:cs="Arial"/>
                <w:color w:val="4D4C4D"/>
              </w:rPr>
              <w:t xml:space="preserve">Knowledge of property development, regeneration and business </w:t>
            </w:r>
            <w:proofErr w:type="gramStart"/>
            <w:r w:rsidRPr="00F9503E">
              <w:rPr>
                <w:rFonts w:ascii="Arial" w:hAnsi="Arial" w:cs="Arial"/>
                <w:color w:val="4D4C4D"/>
              </w:rPr>
              <w:t>sectors;</w:t>
            </w:r>
            <w:proofErr w:type="gramEnd"/>
          </w:p>
          <w:p w14:paraId="4E9CBF6C" w14:textId="77777777" w:rsidR="002E145F" w:rsidRPr="00F9503E" w:rsidRDefault="002E145F" w:rsidP="00C466C9">
            <w:pPr>
              <w:pStyle w:val="ListParagraph"/>
              <w:numPr>
                <w:ilvl w:val="0"/>
                <w:numId w:val="17"/>
              </w:numPr>
              <w:pBdr>
                <w:top w:val="nil"/>
                <w:left w:val="nil"/>
                <w:bottom w:val="nil"/>
                <w:right w:val="nil"/>
                <w:between w:val="nil"/>
                <w:bar w:val="nil"/>
              </w:pBdr>
              <w:ind w:left="714" w:hanging="357"/>
              <w:rPr>
                <w:rFonts w:ascii="Arial" w:hAnsi="Arial" w:cs="Arial"/>
                <w:color w:val="4D4C4D"/>
              </w:rPr>
            </w:pPr>
            <w:r w:rsidRPr="00F9503E">
              <w:rPr>
                <w:rFonts w:ascii="Arial" w:hAnsi="Arial" w:cs="Arial"/>
                <w:color w:val="4D4C4D"/>
              </w:rPr>
              <w:t>understanding of a high standard of delivery for clients is essential</w:t>
            </w:r>
          </w:p>
          <w:p w14:paraId="12E831EF" w14:textId="77777777" w:rsidR="002E145F" w:rsidRPr="00F9503E" w:rsidRDefault="002E145F" w:rsidP="00C466C9">
            <w:pPr>
              <w:pStyle w:val="ListParagraph"/>
              <w:autoSpaceDE w:val="0"/>
              <w:autoSpaceDN w:val="0"/>
              <w:adjustRightInd w:val="0"/>
              <w:rPr>
                <w:rFonts w:ascii="Arial" w:hAnsi="Arial" w:cs="Arial"/>
                <w:color w:val="4D4C4D"/>
              </w:rPr>
            </w:pPr>
            <w:r w:rsidRPr="00F9503E">
              <w:rPr>
                <w:rFonts w:ascii="Arial" w:hAnsi="Arial" w:cs="Arial"/>
                <w:color w:val="4D4C4D"/>
              </w:rPr>
              <w:t>IT literate.</w:t>
            </w:r>
          </w:p>
          <w:p w14:paraId="7FF6B377" w14:textId="6E687A62" w:rsidR="002E145F" w:rsidRPr="00F9503E" w:rsidRDefault="002E145F" w:rsidP="002E145F">
            <w:pPr>
              <w:pStyle w:val="ListParagraph"/>
              <w:autoSpaceDE w:val="0"/>
              <w:autoSpaceDN w:val="0"/>
              <w:adjustRightInd w:val="0"/>
              <w:rPr>
                <w:rFonts w:ascii="Arial" w:eastAsiaTheme="minorHAnsi" w:hAnsi="Arial" w:cs="Arial"/>
                <w:color w:val="4D4C4D"/>
              </w:rPr>
            </w:pPr>
          </w:p>
        </w:tc>
        <w:tc>
          <w:tcPr>
            <w:tcW w:w="5097" w:type="dxa"/>
            <w:hideMark/>
          </w:tcPr>
          <w:p w14:paraId="392BEDE0" w14:textId="77777777" w:rsidR="002E145F" w:rsidRPr="00F9503E" w:rsidRDefault="002E145F" w:rsidP="00C466C9">
            <w:pPr>
              <w:pStyle w:val="ListParagraph"/>
              <w:numPr>
                <w:ilvl w:val="0"/>
                <w:numId w:val="17"/>
              </w:numPr>
              <w:pBdr>
                <w:top w:val="nil"/>
                <w:left w:val="nil"/>
                <w:bottom w:val="nil"/>
                <w:right w:val="nil"/>
                <w:between w:val="nil"/>
                <w:bar w:val="nil"/>
              </w:pBdr>
              <w:ind w:left="714" w:hanging="357"/>
              <w:rPr>
                <w:rFonts w:ascii="Arial" w:hAnsi="Arial" w:cs="Arial"/>
                <w:color w:val="4D4C4D"/>
              </w:rPr>
            </w:pPr>
            <w:r w:rsidRPr="00F9503E">
              <w:rPr>
                <w:rFonts w:ascii="Arial" w:hAnsi="Arial" w:cs="Arial"/>
                <w:color w:val="4D4C4D"/>
              </w:rPr>
              <w:t xml:space="preserve">Degree level or equivalent in a property, construction or regeneration related </w:t>
            </w:r>
            <w:proofErr w:type="gramStart"/>
            <w:r w:rsidRPr="00F9503E">
              <w:rPr>
                <w:rFonts w:ascii="Arial" w:hAnsi="Arial" w:cs="Arial"/>
                <w:color w:val="4D4C4D"/>
              </w:rPr>
              <w:t>field;</w:t>
            </w:r>
            <w:proofErr w:type="gramEnd"/>
            <w:r w:rsidRPr="00F9503E">
              <w:rPr>
                <w:rFonts w:ascii="Arial" w:hAnsi="Arial" w:cs="Arial"/>
                <w:color w:val="4D4C4D"/>
              </w:rPr>
              <w:t xml:space="preserve"> </w:t>
            </w:r>
          </w:p>
          <w:p w14:paraId="65516FFB" w14:textId="77777777" w:rsidR="002E145F" w:rsidRPr="00F9503E" w:rsidRDefault="002E145F" w:rsidP="00C466C9">
            <w:pPr>
              <w:pStyle w:val="ListParagraph"/>
              <w:numPr>
                <w:ilvl w:val="0"/>
                <w:numId w:val="17"/>
              </w:numPr>
              <w:pBdr>
                <w:top w:val="nil"/>
                <w:left w:val="nil"/>
                <w:bottom w:val="nil"/>
                <w:right w:val="nil"/>
                <w:between w:val="nil"/>
                <w:bar w:val="nil"/>
              </w:pBdr>
              <w:rPr>
                <w:rFonts w:ascii="Arial" w:eastAsia="Century Gothic" w:hAnsi="Arial" w:cs="Arial"/>
                <w:color w:val="4D4C4D"/>
              </w:rPr>
            </w:pPr>
            <w:r w:rsidRPr="00F9503E">
              <w:rPr>
                <w:rFonts w:ascii="Arial" w:hAnsi="Arial" w:cs="Arial"/>
                <w:color w:val="4D4C4D"/>
              </w:rPr>
              <w:t>Membership of an appropriate trade and/or professional association (</w:t>
            </w:r>
            <w:proofErr w:type="gramStart"/>
            <w:r w:rsidRPr="00F9503E">
              <w:rPr>
                <w:rFonts w:ascii="Arial" w:hAnsi="Arial" w:cs="Arial"/>
                <w:color w:val="4D4C4D"/>
              </w:rPr>
              <w:t>e.g.</w:t>
            </w:r>
            <w:proofErr w:type="gramEnd"/>
            <w:r w:rsidRPr="00F9503E">
              <w:rPr>
                <w:rFonts w:ascii="Arial" w:hAnsi="Arial" w:cs="Arial"/>
                <w:color w:val="4D4C4D"/>
              </w:rPr>
              <w:t xml:space="preserve"> RICS, RTPI, CIOB or APM).</w:t>
            </w:r>
          </w:p>
          <w:p w14:paraId="0041E693" w14:textId="77777777" w:rsidR="002E145F" w:rsidRPr="00F9503E" w:rsidRDefault="002E145F" w:rsidP="00C466C9">
            <w:pPr>
              <w:pStyle w:val="ListParagraph"/>
              <w:numPr>
                <w:ilvl w:val="0"/>
                <w:numId w:val="17"/>
              </w:numPr>
              <w:pBdr>
                <w:top w:val="nil"/>
                <w:left w:val="nil"/>
                <w:bottom w:val="nil"/>
                <w:right w:val="nil"/>
                <w:between w:val="nil"/>
                <w:bar w:val="nil"/>
              </w:pBdr>
              <w:rPr>
                <w:rFonts w:ascii="Arial" w:eastAsia="Century Gothic" w:hAnsi="Arial" w:cs="Arial"/>
                <w:color w:val="4D4C4D"/>
              </w:rPr>
            </w:pPr>
            <w:r w:rsidRPr="00F9503E">
              <w:rPr>
                <w:rFonts w:ascii="Arial" w:hAnsi="Arial" w:cs="Arial"/>
                <w:color w:val="4D4C4D"/>
              </w:rPr>
              <w:t>Health and safety qualification / understanding of legislation (NEBOSH, IOSH</w:t>
            </w:r>
            <w:proofErr w:type="gramStart"/>
            <w:r w:rsidRPr="00F9503E">
              <w:rPr>
                <w:rFonts w:ascii="Arial" w:hAnsi="Arial" w:cs="Arial"/>
                <w:color w:val="4D4C4D"/>
              </w:rPr>
              <w:t>);</w:t>
            </w:r>
            <w:proofErr w:type="gramEnd"/>
          </w:p>
          <w:p w14:paraId="7B374893" w14:textId="77777777" w:rsidR="002E145F" w:rsidRPr="00F9503E" w:rsidRDefault="002E145F" w:rsidP="002E145F">
            <w:pPr>
              <w:jc w:val="both"/>
              <w:rPr>
                <w:rFonts w:eastAsia="Century Gothic" w:cs="Arial"/>
                <w:color w:val="4D4C4D"/>
                <w:sz w:val="20"/>
                <w:szCs w:val="20"/>
                <w:lang w:val="en-GB"/>
              </w:rPr>
            </w:pPr>
          </w:p>
          <w:p w14:paraId="7EC900E5" w14:textId="610450D5" w:rsidR="002E145F" w:rsidRPr="00F9503E" w:rsidRDefault="002E145F" w:rsidP="002E145F">
            <w:pPr>
              <w:pStyle w:val="ListParagraph"/>
              <w:pBdr>
                <w:top w:val="nil"/>
                <w:left w:val="nil"/>
                <w:bottom w:val="nil"/>
                <w:right w:val="nil"/>
                <w:between w:val="nil"/>
                <w:bar w:val="nil"/>
              </w:pBdr>
              <w:rPr>
                <w:rFonts w:ascii="Arial" w:eastAsia="Century Gothic" w:hAnsi="Arial" w:cs="Arial"/>
                <w:color w:val="4D4C4D"/>
              </w:rPr>
            </w:pPr>
          </w:p>
        </w:tc>
      </w:tr>
      <w:tr w:rsidR="008024A0" w:rsidRPr="008024A0" w14:paraId="2B6BD248" w14:textId="77777777" w:rsidTr="008024A0">
        <w:tc>
          <w:tcPr>
            <w:tcW w:w="4821" w:type="dxa"/>
            <w:shd w:val="clear" w:color="auto" w:fill="FDC250"/>
          </w:tcPr>
          <w:p w14:paraId="1A6FED8B" w14:textId="1645612F" w:rsidR="008024A0" w:rsidRPr="008024A0" w:rsidRDefault="008024A0" w:rsidP="00271885">
            <w:pPr>
              <w:pStyle w:val="TableText"/>
              <w:spacing w:before="40" w:after="40"/>
              <w:rPr>
                <w:b/>
                <w:bCs/>
                <w:color w:val="FFFFFF" w:themeColor="background2"/>
                <w:sz w:val="24"/>
                <w:szCs w:val="24"/>
              </w:rPr>
            </w:pPr>
            <w:r w:rsidRPr="008024A0">
              <w:rPr>
                <w:b/>
                <w:bCs/>
                <w:color w:val="FFFFFF" w:themeColor="background2"/>
                <w:sz w:val="24"/>
                <w:szCs w:val="24"/>
              </w:rPr>
              <w:t>Experience</w:t>
            </w:r>
          </w:p>
        </w:tc>
        <w:tc>
          <w:tcPr>
            <w:tcW w:w="5097" w:type="dxa"/>
            <w:shd w:val="clear" w:color="auto" w:fill="FDC250"/>
          </w:tcPr>
          <w:p w14:paraId="52F8BCB2" w14:textId="77777777" w:rsidR="008024A0" w:rsidRPr="008024A0" w:rsidRDefault="008024A0" w:rsidP="00271885">
            <w:pPr>
              <w:pStyle w:val="TableText"/>
              <w:spacing w:before="40" w:after="40"/>
              <w:rPr>
                <w:b/>
                <w:bCs/>
                <w:color w:val="FFFFFF" w:themeColor="background2"/>
                <w:sz w:val="24"/>
                <w:szCs w:val="24"/>
              </w:rPr>
            </w:pPr>
          </w:p>
        </w:tc>
      </w:tr>
      <w:tr w:rsidR="008024A0" w:rsidRPr="008024A0" w14:paraId="3A3FC9B6" w14:textId="77777777" w:rsidTr="008024A0">
        <w:tc>
          <w:tcPr>
            <w:tcW w:w="4821" w:type="dxa"/>
            <w:shd w:val="clear" w:color="auto" w:fill="FDC250"/>
          </w:tcPr>
          <w:p w14:paraId="6E2B2F82" w14:textId="7EAE121A" w:rsidR="008024A0" w:rsidRPr="008024A0" w:rsidRDefault="008024A0" w:rsidP="00271885">
            <w:pPr>
              <w:pStyle w:val="TableBoldText"/>
              <w:spacing w:before="40" w:after="40"/>
              <w:rPr>
                <w:color w:val="FFFFFF" w:themeColor="background2"/>
              </w:rPr>
            </w:pPr>
            <w:r w:rsidRPr="008024A0">
              <w:rPr>
                <w:color w:val="FFFFFF" w:themeColor="background2"/>
              </w:rPr>
              <w:lastRenderedPageBreak/>
              <w:t>Essential</w:t>
            </w:r>
          </w:p>
        </w:tc>
        <w:tc>
          <w:tcPr>
            <w:tcW w:w="5097" w:type="dxa"/>
            <w:shd w:val="clear" w:color="auto" w:fill="FDC250"/>
          </w:tcPr>
          <w:p w14:paraId="09CA8AE9" w14:textId="76F95AF7" w:rsidR="008024A0" w:rsidRPr="008024A0" w:rsidRDefault="008024A0" w:rsidP="00271885">
            <w:pPr>
              <w:pStyle w:val="TableBoldText"/>
              <w:spacing w:before="40" w:after="40"/>
              <w:rPr>
                <w:color w:val="FFFFFF" w:themeColor="background2"/>
              </w:rPr>
            </w:pPr>
            <w:r w:rsidRPr="008024A0">
              <w:rPr>
                <w:color w:val="FFFFFF" w:themeColor="background2"/>
              </w:rPr>
              <w:t>Desirable</w:t>
            </w:r>
          </w:p>
        </w:tc>
      </w:tr>
      <w:tr w:rsidR="002E145F" w:rsidRPr="008024A0" w14:paraId="42AB09BA" w14:textId="77777777" w:rsidTr="008024A0">
        <w:tc>
          <w:tcPr>
            <w:tcW w:w="4821" w:type="dxa"/>
          </w:tcPr>
          <w:p w14:paraId="2044D197" w14:textId="77777777" w:rsidR="002E145F" w:rsidRPr="00F9503E" w:rsidRDefault="002E145F" w:rsidP="00C466C9">
            <w:pPr>
              <w:pStyle w:val="ListParagraph"/>
              <w:numPr>
                <w:ilvl w:val="0"/>
                <w:numId w:val="20"/>
              </w:numPr>
              <w:pBdr>
                <w:top w:val="nil"/>
                <w:left w:val="nil"/>
                <w:bottom w:val="nil"/>
                <w:right w:val="nil"/>
                <w:between w:val="nil"/>
                <w:bar w:val="nil"/>
              </w:pBdr>
              <w:rPr>
                <w:rFonts w:ascii="Arial" w:hAnsi="Arial" w:cs="Arial"/>
                <w:color w:val="4D4C4D"/>
              </w:rPr>
            </w:pPr>
            <w:r w:rsidRPr="00F9503E">
              <w:rPr>
                <w:rFonts w:ascii="Arial" w:eastAsia="Arial" w:hAnsi="Arial" w:cs="Arial"/>
                <w:color w:val="4D4C4D"/>
              </w:rPr>
              <w:t>Proven track record of successfully managing property related projects,</w:t>
            </w:r>
            <w:r w:rsidRPr="00F9503E">
              <w:rPr>
                <w:rFonts w:ascii="Arial" w:hAnsi="Arial" w:cs="Arial"/>
                <w:color w:val="4D4C4D"/>
              </w:rPr>
              <w:t xml:space="preserve"> </w:t>
            </w:r>
          </w:p>
          <w:p w14:paraId="0B29647A" w14:textId="77777777" w:rsidR="002E145F" w:rsidRPr="00F9503E" w:rsidRDefault="002E145F" w:rsidP="00C466C9">
            <w:pPr>
              <w:pStyle w:val="ListParagraph"/>
              <w:numPr>
                <w:ilvl w:val="0"/>
                <w:numId w:val="20"/>
              </w:numPr>
              <w:pBdr>
                <w:top w:val="nil"/>
                <w:left w:val="nil"/>
                <w:bottom w:val="nil"/>
                <w:right w:val="nil"/>
                <w:between w:val="nil"/>
                <w:bar w:val="nil"/>
              </w:pBdr>
              <w:rPr>
                <w:rFonts w:ascii="Arial" w:hAnsi="Arial" w:cs="Arial"/>
                <w:color w:val="4D4C4D"/>
              </w:rPr>
            </w:pPr>
            <w:r w:rsidRPr="00F9503E">
              <w:rPr>
                <w:rFonts w:ascii="Arial" w:eastAsia="Arial" w:hAnsi="Arial" w:cs="Arial"/>
                <w:color w:val="4D4C4D"/>
              </w:rPr>
              <w:t xml:space="preserve">Experience in a wide range of commercial, legal, planning, </w:t>
            </w:r>
            <w:proofErr w:type="gramStart"/>
            <w:r w:rsidRPr="00F9503E">
              <w:rPr>
                <w:rFonts w:ascii="Arial" w:eastAsia="Arial" w:hAnsi="Arial" w:cs="Arial"/>
                <w:color w:val="4D4C4D"/>
              </w:rPr>
              <w:t>construction</w:t>
            </w:r>
            <w:proofErr w:type="gramEnd"/>
            <w:r w:rsidRPr="00F9503E">
              <w:rPr>
                <w:rFonts w:ascii="Arial" w:eastAsia="Arial" w:hAnsi="Arial" w:cs="Arial"/>
                <w:color w:val="4D4C4D"/>
              </w:rPr>
              <w:t xml:space="preserve"> and asset management issues.</w:t>
            </w:r>
          </w:p>
          <w:p w14:paraId="3B394E29" w14:textId="4E004EE5" w:rsidR="002E145F" w:rsidRPr="00F9503E" w:rsidRDefault="002E145F" w:rsidP="00C466C9">
            <w:pPr>
              <w:pStyle w:val="ListParagraph"/>
              <w:numPr>
                <w:ilvl w:val="0"/>
                <w:numId w:val="20"/>
              </w:numPr>
              <w:tabs>
                <w:tab w:val="left" w:pos="709"/>
              </w:tabs>
              <w:autoSpaceDE w:val="0"/>
              <w:autoSpaceDN w:val="0"/>
              <w:adjustRightInd w:val="0"/>
              <w:rPr>
                <w:rFonts w:ascii="Arial" w:hAnsi="Arial" w:cs="Arial"/>
                <w:color w:val="4D4C4D"/>
                <w:lang w:eastAsia="en-GB"/>
              </w:rPr>
            </w:pPr>
            <w:r w:rsidRPr="00F9503E">
              <w:rPr>
                <w:rFonts w:ascii="Arial" w:eastAsia="Arial" w:hAnsi="Arial" w:cs="Arial"/>
                <w:color w:val="4D4C4D"/>
              </w:rPr>
              <w:t>Proven track record of successfully overseeing the setup and administration of multi-</w:t>
            </w:r>
            <w:proofErr w:type="gramStart"/>
            <w:r w:rsidRPr="00F9503E">
              <w:rPr>
                <w:rFonts w:ascii="Arial" w:eastAsia="Arial" w:hAnsi="Arial" w:cs="Arial"/>
                <w:color w:val="4D4C4D"/>
              </w:rPr>
              <w:t>million pound</w:t>
            </w:r>
            <w:proofErr w:type="gramEnd"/>
            <w:r w:rsidRPr="00F9503E">
              <w:rPr>
                <w:rFonts w:ascii="Arial" w:eastAsia="Arial" w:hAnsi="Arial" w:cs="Arial"/>
                <w:color w:val="4D4C4D"/>
              </w:rPr>
              <w:t xml:space="preserve"> construction contracts including working closely with all parties in order to reduce cost, mitigate risk and deliver performance.  </w:t>
            </w:r>
          </w:p>
        </w:tc>
        <w:tc>
          <w:tcPr>
            <w:tcW w:w="5097" w:type="dxa"/>
          </w:tcPr>
          <w:p w14:paraId="7CDF9854" w14:textId="77777777" w:rsidR="002E145F" w:rsidRPr="00F9503E" w:rsidRDefault="002E145F" w:rsidP="00C466C9">
            <w:pPr>
              <w:pStyle w:val="ListParagraph"/>
              <w:numPr>
                <w:ilvl w:val="0"/>
                <w:numId w:val="20"/>
              </w:numPr>
              <w:pBdr>
                <w:top w:val="nil"/>
                <w:left w:val="nil"/>
                <w:bottom w:val="nil"/>
                <w:right w:val="nil"/>
                <w:between w:val="nil"/>
                <w:bar w:val="nil"/>
              </w:pBdr>
              <w:rPr>
                <w:rFonts w:ascii="Arial" w:hAnsi="Arial" w:cs="Arial"/>
                <w:color w:val="4D4C4D"/>
              </w:rPr>
            </w:pPr>
            <w:r w:rsidRPr="00F9503E">
              <w:rPr>
                <w:rFonts w:ascii="Arial" w:hAnsi="Arial" w:cs="Arial"/>
                <w:color w:val="4D4C4D"/>
              </w:rPr>
              <w:t>Experience of managing grant funding programmes and projects.</w:t>
            </w:r>
          </w:p>
          <w:p w14:paraId="28E3D95C" w14:textId="77777777" w:rsidR="002E145F" w:rsidRPr="00F9503E" w:rsidRDefault="002E145F" w:rsidP="00C466C9">
            <w:pPr>
              <w:pStyle w:val="ListParagraph"/>
              <w:numPr>
                <w:ilvl w:val="0"/>
                <w:numId w:val="20"/>
              </w:numPr>
              <w:pBdr>
                <w:top w:val="nil"/>
                <w:left w:val="nil"/>
                <w:bottom w:val="nil"/>
                <w:right w:val="nil"/>
                <w:between w:val="nil"/>
                <w:bar w:val="nil"/>
              </w:pBdr>
              <w:rPr>
                <w:rFonts w:ascii="Arial" w:hAnsi="Arial" w:cs="Arial"/>
                <w:color w:val="4D4C4D"/>
              </w:rPr>
            </w:pPr>
            <w:r w:rsidRPr="00F9503E">
              <w:rPr>
                <w:rFonts w:ascii="Arial" w:hAnsi="Arial" w:cs="Arial"/>
                <w:color w:val="4D4C4D"/>
              </w:rPr>
              <w:t>Experience of delivering professional services / consultancy in a commercial manner.</w:t>
            </w:r>
          </w:p>
          <w:p w14:paraId="2078503D" w14:textId="4816683A" w:rsidR="002E145F" w:rsidRPr="00F9503E" w:rsidRDefault="002E145F" w:rsidP="00C466C9">
            <w:pPr>
              <w:pStyle w:val="NoSpacing"/>
              <w:numPr>
                <w:ilvl w:val="0"/>
                <w:numId w:val="20"/>
              </w:numPr>
              <w:rPr>
                <w:rFonts w:ascii="Arial" w:hAnsi="Arial" w:cs="Arial"/>
                <w:color w:val="4D4C4D"/>
                <w:sz w:val="20"/>
                <w:szCs w:val="20"/>
              </w:rPr>
            </w:pPr>
            <w:r w:rsidRPr="00F9503E">
              <w:rPr>
                <w:rFonts w:ascii="Arial" w:hAnsi="Arial" w:cs="Arial"/>
                <w:color w:val="4D4C4D"/>
                <w:sz w:val="20"/>
                <w:szCs w:val="20"/>
              </w:rPr>
              <w:t>Experience in identifying commercial property opportunities.</w:t>
            </w:r>
          </w:p>
        </w:tc>
      </w:tr>
      <w:tr w:rsidR="008024A0" w:rsidRPr="008024A0" w14:paraId="193B0557" w14:textId="77777777" w:rsidTr="008024A0">
        <w:tc>
          <w:tcPr>
            <w:tcW w:w="4821" w:type="dxa"/>
            <w:shd w:val="clear" w:color="auto" w:fill="FDC250"/>
          </w:tcPr>
          <w:p w14:paraId="1476A60C" w14:textId="20D4404C" w:rsidR="008024A0" w:rsidRPr="008024A0" w:rsidRDefault="008024A0" w:rsidP="00271885">
            <w:pPr>
              <w:pStyle w:val="TableText"/>
              <w:spacing w:before="40" w:after="40"/>
              <w:rPr>
                <w:color w:val="4C4D4C"/>
              </w:rPr>
            </w:pPr>
            <w:r w:rsidRPr="008024A0">
              <w:rPr>
                <w:b/>
                <w:bCs/>
                <w:color w:val="FFFFFF" w:themeColor="background2"/>
                <w:sz w:val="24"/>
                <w:szCs w:val="24"/>
              </w:rPr>
              <w:t>Personal Attributes</w:t>
            </w:r>
          </w:p>
        </w:tc>
        <w:tc>
          <w:tcPr>
            <w:tcW w:w="5097" w:type="dxa"/>
            <w:shd w:val="clear" w:color="auto" w:fill="FDC250"/>
          </w:tcPr>
          <w:p w14:paraId="26CCC8AB" w14:textId="77777777" w:rsidR="008024A0" w:rsidRPr="008024A0" w:rsidRDefault="008024A0" w:rsidP="00271885">
            <w:pPr>
              <w:pStyle w:val="TableText"/>
              <w:spacing w:before="40" w:after="40"/>
              <w:rPr>
                <w:color w:val="4C4D4C"/>
              </w:rPr>
            </w:pPr>
          </w:p>
        </w:tc>
      </w:tr>
      <w:tr w:rsidR="008024A0" w:rsidRPr="008024A0" w14:paraId="28A7377D" w14:textId="77777777" w:rsidTr="008024A0">
        <w:tc>
          <w:tcPr>
            <w:tcW w:w="4821" w:type="dxa"/>
            <w:shd w:val="clear" w:color="auto" w:fill="FDC250"/>
          </w:tcPr>
          <w:p w14:paraId="20BF67F3" w14:textId="09B35EF5" w:rsidR="008024A0" w:rsidRPr="008024A0" w:rsidRDefault="008024A0" w:rsidP="00271885">
            <w:pPr>
              <w:pStyle w:val="TableText"/>
              <w:spacing w:before="40" w:after="40"/>
              <w:rPr>
                <w:b/>
                <w:bCs/>
                <w:color w:val="FFFFFF" w:themeColor="background2"/>
              </w:rPr>
            </w:pPr>
            <w:r w:rsidRPr="008024A0">
              <w:rPr>
                <w:b/>
                <w:bCs/>
                <w:color w:val="FFFFFF" w:themeColor="background2"/>
              </w:rPr>
              <w:t>Essential</w:t>
            </w:r>
          </w:p>
        </w:tc>
        <w:tc>
          <w:tcPr>
            <w:tcW w:w="5097" w:type="dxa"/>
            <w:shd w:val="clear" w:color="auto" w:fill="FDC250"/>
          </w:tcPr>
          <w:p w14:paraId="6A03A393" w14:textId="414E8B16" w:rsidR="008024A0" w:rsidRPr="008024A0" w:rsidRDefault="008024A0" w:rsidP="00271885">
            <w:pPr>
              <w:pStyle w:val="TableText"/>
              <w:spacing w:before="40" w:after="40"/>
              <w:rPr>
                <w:b/>
                <w:bCs/>
                <w:color w:val="FFFFFF" w:themeColor="background2"/>
              </w:rPr>
            </w:pPr>
            <w:r w:rsidRPr="008024A0">
              <w:rPr>
                <w:b/>
                <w:bCs/>
                <w:color w:val="FFFFFF" w:themeColor="background2"/>
              </w:rPr>
              <w:t>Desirable</w:t>
            </w:r>
          </w:p>
        </w:tc>
      </w:tr>
      <w:tr w:rsidR="002E145F" w:rsidRPr="0066241F" w14:paraId="5C91EA63" w14:textId="77777777" w:rsidTr="008024A0">
        <w:tc>
          <w:tcPr>
            <w:tcW w:w="4821" w:type="dxa"/>
          </w:tcPr>
          <w:p w14:paraId="449298FC" w14:textId="77777777" w:rsidR="002E145F" w:rsidRPr="00F9503E" w:rsidRDefault="002E145F" w:rsidP="00C466C9">
            <w:pPr>
              <w:pStyle w:val="Body"/>
              <w:numPr>
                <w:ilvl w:val="0"/>
                <w:numId w:val="21"/>
              </w:numPr>
              <w:ind w:left="743" w:hanging="425"/>
              <w:rPr>
                <w:rFonts w:ascii="Arial" w:hAnsi="Arial" w:cs="Arial"/>
                <w:color w:val="4D4C4D"/>
              </w:rPr>
            </w:pPr>
            <w:r w:rsidRPr="00F9503E">
              <w:rPr>
                <w:rFonts w:ascii="Arial" w:hAnsi="Arial" w:cs="Arial"/>
                <w:color w:val="4D4C4D"/>
              </w:rPr>
              <w:t xml:space="preserve">Shares our </w:t>
            </w:r>
            <w:proofErr w:type="gramStart"/>
            <w:r w:rsidRPr="00F9503E">
              <w:rPr>
                <w:rFonts w:ascii="Arial" w:hAnsi="Arial" w:cs="Arial"/>
                <w:color w:val="4D4C4D"/>
              </w:rPr>
              <w:t>behaviours;</w:t>
            </w:r>
            <w:proofErr w:type="gramEnd"/>
          </w:p>
          <w:p w14:paraId="4703C487" w14:textId="77777777" w:rsidR="002E145F" w:rsidRPr="00F9503E" w:rsidRDefault="002E145F" w:rsidP="00C466C9">
            <w:pPr>
              <w:pStyle w:val="Body"/>
              <w:numPr>
                <w:ilvl w:val="0"/>
                <w:numId w:val="21"/>
              </w:numPr>
              <w:ind w:left="743" w:hanging="425"/>
              <w:rPr>
                <w:rFonts w:ascii="Arial" w:hAnsi="Arial" w:cs="Arial"/>
                <w:color w:val="4D4C4D"/>
              </w:rPr>
            </w:pPr>
            <w:r w:rsidRPr="00F9503E">
              <w:rPr>
                <w:rFonts w:ascii="Arial" w:hAnsi="Arial" w:cs="Arial"/>
                <w:color w:val="4D4C4D"/>
              </w:rPr>
              <w:t xml:space="preserve">Self-motivation with drive, energy and </w:t>
            </w:r>
            <w:proofErr w:type="gramStart"/>
            <w:r w:rsidRPr="00F9503E">
              <w:rPr>
                <w:rFonts w:ascii="Arial" w:hAnsi="Arial" w:cs="Arial"/>
                <w:color w:val="4D4C4D"/>
              </w:rPr>
              <w:t>initiative;</w:t>
            </w:r>
            <w:proofErr w:type="gramEnd"/>
          </w:p>
          <w:p w14:paraId="769745BB" w14:textId="77777777" w:rsidR="002E145F" w:rsidRPr="00F9503E" w:rsidRDefault="002E145F" w:rsidP="00C466C9">
            <w:pPr>
              <w:pStyle w:val="Body"/>
              <w:numPr>
                <w:ilvl w:val="0"/>
                <w:numId w:val="21"/>
              </w:numPr>
              <w:ind w:left="743" w:hanging="425"/>
              <w:rPr>
                <w:rFonts w:ascii="Arial" w:hAnsi="Arial" w:cs="Arial"/>
                <w:color w:val="4D4C4D"/>
              </w:rPr>
            </w:pPr>
            <w:r w:rsidRPr="00F9503E">
              <w:rPr>
                <w:rFonts w:ascii="Arial" w:hAnsi="Arial" w:cs="Arial"/>
                <w:color w:val="4D4C4D"/>
              </w:rPr>
              <w:t xml:space="preserve">Professional, consistent, well mannered, </w:t>
            </w:r>
            <w:proofErr w:type="gramStart"/>
            <w:r w:rsidRPr="00F9503E">
              <w:rPr>
                <w:rFonts w:ascii="Arial" w:hAnsi="Arial" w:cs="Arial"/>
                <w:color w:val="4D4C4D"/>
              </w:rPr>
              <w:t>confident</w:t>
            </w:r>
            <w:proofErr w:type="gramEnd"/>
            <w:r w:rsidRPr="00F9503E">
              <w:rPr>
                <w:rFonts w:ascii="Arial" w:hAnsi="Arial" w:cs="Arial"/>
                <w:color w:val="4D4C4D"/>
              </w:rPr>
              <w:t xml:space="preserve"> and inquisitive.</w:t>
            </w:r>
          </w:p>
          <w:p w14:paraId="245B1D35" w14:textId="77777777" w:rsidR="002E145F" w:rsidRPr="00F9503E" w:rsidRDefault="002E145F" w:rsidP="00C466C9">
            <w:pPr>
              <w:pStyle w:val="Body"/>
              <w:numPr>
                <w:ilvl w:val="0"/>
                <w:numId w:val="21"/>
              </w:numPr>
              <w:ind w:left="743" w:hanging="425"/>
              <w:rPr>
                <w:rFonts w:ascii="Arial" w:hAnsi="Arial" w:cs="Arial"/>
                <w:color w:val="4D4C4D"/>
              </w:rPr>
            </w:pPr>
            <w:proofErr w:type="gramStart"/>
            <w:r w:rsidRPr="00F9503E">
              <w:rPr>
                <w:rFonts w:ascii="Arial" w:hAnsi="Arial" w:cs="Arial"/>
                <w:color w:val="4D4C4D"/>
              </w:rPr>
              <w:t>personality;</w:t>
            </w:r>
            <w:proofErr w:type="gramEnd"/>
          </w:p>
          <w:p w14:paraId="567C40E9" w14:textId="77777777" w:rsidR="002E145F" w:rsidRPr="00F9503E" w:rsidRDefault="002E145F" w:rsidP="00C466C9">
            <w:pPr>
              <w:pStyle w:val="Body"/>
              <w:numPr>
                <w:ilvl w:val="0"/>
                <w:numId w:val="21"/>
              </w:numPr>
              <w:ind w:left="743" w:hanging="425"/>
              <w:rPr>
                <w:rFonts w:ascii="Arial" w:hAnsi="Arial" w:cs="Arial"/>
                <w:color w:val="4D4C4D"/>
              </w:rPr>
            </w:pPr>
            <w:r w:rsidRPr="00F9503E">
              <w:rPr>
                <w:rFonts w:ascii="Arial" w:hAnsi="Arial" w:cs="Arial"/>
                <w:color w:val="4D4C4D"/>
              </w:rPr>
              <w:t xml:space="preserve">Passion for </w:t>
            </w:r>
            <w:proofErr w:type="gramStart"/>
            <w:r w:rsidRPr="00F9503E">
              <w:rPr>
                <w:rFonts w:ascii="Arial" w:hAnsi="Arial" w:cs="Arial"/>
                <w:color w:val="4D4C4D"/>
              </w:rPr>
              <w:t>excellence;</w:t>
            </w:r>
            <w:proofErr w:type="gramEnd"/>
          </w:p>
          <w:p w14:paraId="77D30F7F" w14:textId="77777777" w:rsidR="002E145F" w:rsidRPr="00F9503E" w:rsidRDefault="002E145F" w:rsidP="00C466C9">
            <w:pPr>
              <w:pStyle w:val="Body"/>
              <w:numPr>
                <w:ilvl w:val="0"/>
                <w:numId w:val="21"/>
              </w:numPr>
              <w:ind w:left="743" w:hanging="425"/>
              <w:rPr>
                <w:rFonts w:ascii="Arial" w:hAnsi="Arial" w:cs="Arial"/>
                <w:color w:val="4D4C4D"/>
              </w:rPr>
            </w:pPr>
            <w:r w:rsidRPr="00F9503E">
              <w:rPr>
                <w:rFonts w:ascii="Arial" w:hAnsi="Arial" w:cs="Arial"/>
                <w:color w:val="4D4C4D"/>
              </w:rPr>
              <w:t xml:space="preserve">Performance and results </w:t>
            </w:r>
            <w:proofErr w:type="gramStart"/>
            <w:r w:rsidRPr="00F9503E">
              <w:rPr>
                <w:rFonts w:ascii="Arial" w:hAnsi="Arial" w:cs="Arial"/>
                <w:color w:val="4D4C4D"/>
              </w:rPr>
              <w:t>driven;</w:t>
            </w:r>
            <w:proofErr w:type="gramEnd"/>
          </w:p>
          <w:p w14:paraId="770667B4" w14:textId="77777777" w:rsidR="002E145F" w:rsidRPr="00F9503E" w:rsidRDefault="002E145F" w:rsidP="00C466C9">
            <w:pPr>
              <w:pStyle w:val="Body"/>
              <w:numPr>
                <w:ilvl w:val="0"/>
                <w:numId w:val="21"/>
              </w:numPr>
              <w:ind w:left="743" w:hanging="425"/>
              <w:rPr>
                <w:rFonts w:ascii="Arial" w:hAnsi="Arial" w:cs="Arial"/>
                <w:color w:val="4D4C4D"/>
              </w:rPr>
            </w:pPr>
            <w:r w:rsidRPr="00F9503E">
              <w:rPr>
                <w:rFonts w:ascii="Arial" w:hAnsi="Arial" w:cs="Arial"/>
                <w:color w:val="4D4C4D"/>
              </w:rPr>
              <w:t xml:space="preserve">Disciplined and </w:t>
            </w:r>
            <w:proofErr w:type="gramStart"/>
            <w:r w:rsidRPr="00F9503E">
              <w:rPr>
                <w:rFonts w:ascii="Arial" w:hAnsi="Arial" w:cs="Arial"/>
                <w:color w:val="4D4C4D"/>
              </w:rPr>
              <w:t>methodical;</w:t>
            </w:r>
            <w:proofErr w:type="gramEnd"/>
            <w:r w:rsidRPr="00F9503E">
              <w:rPr>
                <w:rFonts w:ascii="Arial" w:hAnsi="Arial" w:cs="Arial"/>
                <w:color w:val="4D4C4D"/>
              </w:rPr>
              <w:t xml:space="preserve"> </w:t>
            </w:r>
          </w:p>
          <w:p w14:paraId="4BC56C3C" w14:textId="77777777" w:rsidR="002E145F" w:rsidRPr="00F9503E" w:rsidRDefault="002E145F" w:rsidP="00C466C9">
            <w:pPr>
              <w:pStyle w:val="Body"/>
              <w:numPr>
                <w:ilvl w:val="0"/>
                <w:numId w:val="21"/>
              </w:numPr>
              <w:ind w:left="743" w:hanging="425"/>
              <w:rPr>
                <w:rFonts w:ascii="Arial" w:hAnsi="Arial" w:cs="Arial"/>
                <w:color w:val="4D4C4D"/>
              </w:rPr>
            </w:pPr>
            <w:r w:rsidRPr="00F9503E">
              <w:rPr>
                <w:rFonts w:ascii="Arial" w:hAnsi="Arial" w:cs="Arial"/>
                <w:color w:val="4D4C4D"/>
              </w:rPr>
              <w:t xml:space="preserve">Self-manager who will ‘own’ their area of </w:t>
            </w:r>
            <w:proofErr w:type="gramStart"/>
            <w:r w:rsidRPr="00F9503E">
              <w:rPr>
                <w:rFonts w:ascii="Arial" w:hAnsi="Arial" w:cs="Arial"/>
                <w:color w:val="4D4C4D"/>
              </w:rPr>
              <w:t>responsibility;</w:t>
            </w:r>
            <w:proofErr w:type="gramEnd"/>
          </w:p>
          <w:p w14:paraId="6FD61FC6" w14:textId="77777777" w:rsidR="002E145F" w:rsidRPr="00F9503E" w:rsidRDefault="002E145F" w:rsidP="00C466C9">
            <w:pPr>
              <w:pStyle w:val="Body"/>
              <w:numPr>
                <w:ilvl w:val="0"/>
                <w:numId w:val="21"/>
              </w:numPr>
              <w:ind w:left="743" w:hanging="425"/>
              <w:rPr>
                <w:rFonts w:ascii="Arial" w:hAnsi="Arial" w:cs="Arial"/>
                <w:color w:val="4D4C4D"/>
              </w:rPr>
            </w:pPr>
            <w:r w:rsidRPr="00F9503E">
              <w:rPr>
                <w:rFonts w:ascii="Arial" w:hAnsi="Arial" w:cs="Arial"/>
                <w:color w:val="4D4C4D"/>
              </w:rPr>
              <w:t xml:space="preserve">Innovative – generates ideas and leads for business </w:t>
            </w:r>
            <w:proofErr w:type="gramStart"/>
            <w:r w:rsidRPr="00F9503E">
              <w:rPr>
                <w:rFonts w:ascii="Arial" w:hAnsi="Arial" w:cs="Arial"/>
                <w:color w:val="4D4C4D"/>
              </w:rPr>
              <w:t>improvement;</w:t>
            </w:r>
            <w:proofErr w:type="gramEnd"/>
          </w:p>
          <w:p w14:paraId="048DD0F1" w14:textId="77777777" w:rsidR="002E145F" w:rsidRPr="00F9503E" w:rsidRDefault="002E145F" w:rsidP="002E145F">
            <w:pPr>
              <w:pStyle w:val="Body"/>
              <w:numPr>
                <w:ilvl w:val="0"/>
                <w:numId w:val="21"/>
              </w:numPr>
              <w:ind w:left="743" w:hanging="425"/>
              <w:jc w:val="both"/>
              <w:rPr>
                <w:rFonts w:ascii="Arial" w:hAnsi="Arial" w:cs="Arial"/>
                <w:color w:val="4D4C4D"/>
              </w:rPr>
            </w:pPr>
            <w:r w:rsidRPr="00F9503E">
              <w:rPr>
                <w:rFonts w:ascii="Arial" w:hAnsi="Arial" w:cs="Arial"/>
                <w:color w:val="4D4C4D"/>
              </w:rPr>
              <w:t xml:space="preserve">Discreet with ability to maintain </w:t>
            </w:r>
            <w:proofErr w:type="gramStart"/>
            <w:r w:rsidRPr="00F9503E">
              <w:rPr>
                <w:rFonts w:ascii="Arial" w:hAnsi="Arial" w:cs="Arial"/>
                <w:color w:val="4D4C4D"/>
              </w:rPr>
              <w:t>confidentiality;</w:t>
            </w:r>
            <w:proofErr w:type="gramEnd"/>
          </w:p>
          <w:p w14:paraId="4F955124" w14:textId="77777777" w:rsidR="002E145F" w:rsidRPr="00F9503E" w:rsidRDefault="002E145F" w:rsidP="002E145F">
            <w:pPr>
              <w:pStyle w:val="Body"/>
              <w:numPr>
                <w:ilvl w:val="0"/>
                <w:numId w:val="21"/>
              </w:numPr>
              <w:ind w:left="743" w:hanging="425"/>
              <w:jc w:val="both"/>
              <w:rPr>
                <w:rFonts w:ascii="Arial" w:eastAsia="Arial" w:hAnsi="Arial" w:cs="Arial"/>
                <w:color w:val="4D4C4D"/>
              </w:rPr>
            </w:pPr>
            <w:r w:rsidRPr="00F9503E">
              <w:rPr>
                <w:rFonts w:ascii="Arial" w:hAnsi="Arial" w:cs="Arial"/>
                <w:color w:val="4D4C4D"/>
              </w:rPr>
              <w:t xml:space="preserve">Tactful, diplomatic and assertive when dealing with challenging </w:t>
            </w:r>
            <w:proofErr w:type="gramStart"/>
            <w:r w:rsidRPr="00F9503E">
              <w:rPr>
                <w:rFonts w:ascii="Arial" w:hAnsi="Arial" w:cs="Arial"/>
                <w:color w:val="4D4C4D"/>
              </w:rPr>
              <w:t>situations;</w:t>
            </w:r>
            <w:proofErr w:type="gramEnd"/>
          </w:p>
          <w:p w14:paraId="20EA1CC0" w14:textId="77777777" w:rsidR="002E145F" w:rsidRPr="00F9503E" w:rsidRDefault="002E145F" w:rsidP="002E145F">
            <w:pPr>
              <w:tabs>
                <w:tab w:val="left" w:pos="709"/>
              </w:tabs>
              <w:autoSpaceDE w:val="0"/>
              <w:autoSpaceDN w:val="0"/>
              <w:adjustRightInd w:val="0"/>
              <w:ind w:left="720"/>
              <w:rPr>
                <w:rFonts w:eastAsia="Arial" w:cs="Arial"/>
                <w:color w:val="4D4C4D"/>
                <w:sz w:val="20"/>
                <w:szCs w:val="20"/>
              </w:rPr>
            </w:pPr>
            <w:r w:rsidRPr="00F9503E">
              <w:rPr>
                <w:rFonts w:cs="Arial"/>
                <w:color w:val="4D4C4D"/>
                <w:sz w:val="20"/>
                <w:szCs w:val="20"/>
              </w:rPr>
              <w:t xml:space="preserve">Professional, </w:t>
            </w:r>
            <w:r w:rsidRPr="00F9503E">
              <w:rPr>
                <w:rFonts w:eastAsia="Arial" w:cs="Arial"/>
                <w:color w:val="4D4C4D"/>
                <w:sz w:val="20"/>
                <w:szCs w:val="20"/>
              </w:rPr>
              <w:t xml:space="preserve">A dedicated team player, with an aptitude to form positive working relationships with colleagues, occupiers, project stakeholders, </w:t>
            </w:r>
            <w:proofErr w:type="gramStart"/>
            <w:r w:rsidRPr="00F9503E">
              <w:rPr>
                <w:rFonts w:eastAsia="Arial" w:cs="Arial"/>
                <w:color w:val="4D4C4D"/>
                <w:sz w:val="20"/>
                <w:szCs w:val="20"/>
              </w:rPr>
              <w:t>investors</w:t>
            </w:r>
            <w:proofErr w:type="gramEnd"/>
            <w:r w:rsidRPr="00F9503E">
              <w:rPr>
                <w:rFonts w:eastAsia="Arial" w:cs="Arial"/>
                <w:color w:val="4D4C4D"/>
                <w:sz w:val="20"/>
                <w:szCs w:val="20"/>
              </w:rPr>
              <w:t xml:space="preserve"> and professional bodies, based on an open and professional approach. </w:t>
            </w:r>
          </w:p>
          <w:p w14:paraId="6EC9C95D" w14:textId="2E56B6A2" w:rsidR="002E145F" w:rsidRPr="00F9503E" w:rsidRDefault="002E145F" w:rsidP="002E145F">
            <w:pPr>
              <w:tabs>
                <w:tab w:val="left" w:pos="709"/>
              </w:tabs>
              <w:autoSpaceDE w:val="0"/>
              <w:autoSpaceDN w:val="0"/>
              <w:adjustRightInd w:val="0"/>
              <w:ind w:left="720"/>
              <w:rPr>
                <w:rFonts w:cs="Arial"/>
                <w:color w:val="4D4C4D"/>
                <w:sz w:val="20"/>
                <w:szCs w:val="20"/>
                <w:lang w:eastAsia="en-GB"/>
              </w:rPr>
            </w:pPr>
          </w:p>
        </w:tc>
        <w:tc>
          <w:tcPr>
            <w:tcW w:w="5097" w:type="dxa"/>
          </w:tcPr>
          <w:p w14:paraId="4FA9358C" w14:textId="77777777" w:rsidR="002E145F" w:rsidRPr="00F9503E" w:rsidRDefault="002E145F" w:rsidP="00C466C9">
            <w:pPr>
              <w:pStyle w:val="Body"/>
              <w:numPr>
                <w:ilvl w:val="0"/>
                <w:numId w:val="21"/>
              </w:numPr>
              <w:ind w:left="743" w:hanging="425"/>
              <w:rPr>
                <w:rFonts w:ascii="Arial" w:eastAsia="Arial" w:hAnsi="Arial" w:cs="Arial"/>
                <w:color w:val="4D4C4D"/>
              </w:rPr>
            </w:pPr>
            <w:r w:rsidRPr="00F9503E">
              <w:rPr>
                <w:rFonts w:ascii="Arial" w:eastAsia="Arial" w:hAnsi="Arial" w:cs="Arial"/>
                <w:color w:val="4D4C4D"/>
              </w:rPr>
              <w:t xml:space="preserve">Broad perspective, having </w:t>
            </w:r>
            <w:proofErr w:type="gramStart"/>
            <w:r w:rsidRPr="00F9503E">
              <w:rPr>
                <w:rFonts w:ascii="Arial" w:eastAsia="Arial" w:hAnsi="Arial" w:cs="Arial"/>
                <w:color w:val="4D4C4D"/>
              </w:rPr>
              <w:t>working</w:t>
            </w:r>
            <w:proofErr w:type="gramEnd"/>
            <w:r w:rsidRPr="00F9503E">
              <w:rPr>
                <w:rFonts w:ascii="Arial" w:eastAsia="Arial" w:hAnsi="Arial" w:cs="Arial"/>
                <w:color w:val="4D4C4D"/>
              </w:rPr>
              <w:t xml:space="preserve"> for, or with, different types of commercial organisations (agents, developers, property companies and funds) across a wide range of uses.</w:t>
            </w:r>
          </w:p>
          <w:p w14:paraId="29782DC1" w14:textId="77777777" w:rsidR="002E145F" w:rsidRPr="00F9503E" w:rsidRDefault="002E145F" w:rsidP="00C466C9">
            <w:pPr>
              <w:pStyle w:val="Body"/>
              <w:numPr>
                <w:ilvl w:val="0"/>
                <w:numId w:val="21"/>
              </w:numPr>
              <w:ind w:left="743" w:hanging="425"/>
              <w:rPr>
                <w:rFonts w:ascii="Arial" w:eastAsia="Arial" w:hAnsi="Arial" w:cs="Arial"/>
                <w:color w:val="4D4C4D"/>
              </w:rPr>
            </w:pPr>
            <w:r w:rsidRPr="00F9503E">
              <w:rPr>
                <w:rFonts w:ascii="Arial" w:eastAsia="Arial" w:hAnsi="Arial" w:cs="Arial"/>
                <w:color w:val="4D4C4D"/>
              </w:rPr>
              <w:t>Ambition for personal growth and development.</w:t>
            </w:r>
          </w:p>
          <w:p w14:paraId="027FFC31" w14:textId="77777777" w:rsidR="002E145F" w:rsidRPr="00F9503E" w:rsidRDefault="002E145F" w:rsidP="002E145F">
            <w:pPr>
              <w:pStyle w:val="House1"/>
              <w:spacing w:after="0"/>
              <w:ind w:left="1080"/>
              <w:rPr>
                <w:rFonts w:ascii="Arial" w:eastAsia="Arial" w:hAnsi="Arial" w:cs="Arial"/>
                <w:color w:val="4D4C4D"/>
                <w:sz w:val="20"/>
                <w:szCs w:val="20"/>
                <w:lang w:val="en-GB"/>
              </w:rPr>
            </w:pPr>
          </w:p>
          <w:p w14:paraId="02FA8453" w14:textId="77777777" w:rsidR="002E145F" w:rsidRPr="00F9503E" w:rsidRDefault="002E145F" w:rsidP="002E145F">
            <w:pPr>
              <w:pStyle w:val="House1"/>
              <w:spacing w:after="0"/>
              <w:rPr>
                <w:rFonts w:ascii="Arial" w:eastAsia="Arial" w:hAnsi="Arial" w:cs="Arial"/>
                <w:color w:val="4D4C4D"/>
                <w:sz w:val="20"/>
                <w:szCs w:val="20"/>
                <w:lang w:val="en-GB"/>
              </w:rPr>
            </w:pPr>
          </w:p>
          <w:p w14:paraId="5FB3112F" w14:textId="77777777" w:rsidR="002E145F" w:rsidRPr="00F9503E" w:rsidRDefault="002E145F" w:rsidP="002E145F">
            <w:pPr>
              <w:pStyle w:val="House1"/>
              <w:spacing w:after="0"/>
              <w:rPr>
                <w:rFonts w:ascii="Arial" w:eastAsia="Arial" w:hAnsi="Arial" w:cs="Arial"/>
                <w:color w:val="4D4C4D"/>
                <w:sz w:val="20"/>
                <w:szCs w:val="20"/>
                <w:lang w:val="en-GB"/>
              </w:rPr>
            </w:pPr>
          </w:p>
          <w:p w14:paraId="4E3EDC30" w14:textId="0EB0BE20" w:rsidR="002E145F" w:rsidRPr="00F9503E" w:rsidRDefault="002E145F" w:rsidP="002E145F">
            <w:pPr>
              <w:pStyle w:val="Default"/>
              <w:ind w:left="720"/>
              <w:rPr>
                <w:rFonts w:ascii="Arial" w:eastAsiaTheme="minorHAnsi" w:hAnsi="Arial" w:cs="Arial"/>
                <w:color w:val="4D4C4D"/>
                <w:sz w:val="20"/>
                <w:szCs w:val="20"/>
                <w:lang w:val="en-US" w:eastAsia="en-US"/>
              </w:rPr>
            </w:pPr>
          </w:p>
        </w:tc>
      </w:tr>
      <w:tr w:rsidR="008024A0" w:rsidRPr="008024A0" w14:paraId="36A311D4" w14:textId="77777777" w:rsidTr="00271885">
        <w:tc>
          <w:tcPr>
            <w:tcW w:w="4821" w:type="dxa"/>
            <w:shd w:val="clear" w:color="auto" w:fill="FDC250"/>
          </w:tcPr>
          <w:p w14:paraId="1A75A51D" w14:textId="4ED7F982" w:rsidR="008024A0" w:rsidRPr="008024A0" w:rsidRDefault="008024A0" w:rsidP="00271885">
            <w:pPr>
              <w:pStyle w:val="Default"/>
              <w:spacing w:before="40" w:after="40"/>
              <w:rPr>
                <w:rFonts w:ascii="Arial" w:eastAsiaTheme="minorHAnsi" w:hAnsi="Arial" w:cstheme="minorBidi"/>
                <w:color w:val="4C4D4C"/>
                <w:sz w:val="18"/>
                <w:szCs w:val="18"/>
                <w:lang w:val="en-US" w:eastAsia="en-US"/>
              </w:rPr>
            </w:pPr>
            <w:r w:rsidRPr="00D31A82">
              <w:rPr>
                <w:rFonts w:ascii="Century Gothic" w:hAnsi="Century Gothic" w:cs="Tahoma"/>
                <w:sz w:val="22"/>
                <w:szCs w:val="22"/>
              </w:rPr>
              <w:br w:type="page"/>
            </w:r>
            <w:r w:rsidRPr="00271885">
              <w:rPr>
                <w:rFonts w:ascii="Arial" w:eastAsiaTheme="minorHAnsi" w:hAnsi="Arial" w:cstheme="minorBidi"/>
                <w:b/>
                <w:bCs/>
                <w:color w:val="FFFFFF" w:themeColor="background2"/>
                <w:lang w:val="en-US" w:eastAsia="en-US"/>
              </w:rPr>
              <w:t>Any Other Requirements</w:t>
            </w:r>
          </w:p>
        </w:tc>
        <w:tc>
          <w:tcPr>
            <w:tcW w:w="5097" w:type="dxa"/>
            <w:shd w:val="clear" w:color="auto" w:fill="FDC250"/>
          </w:tcPr>
          <w:p w14:paraId="2E4C0D32" w14:textId="77777777" w:rsidR="008024A0" w:rsidRPr="008024A0" w:rsidRDefault="008024A0" w:rsidP="00271885">
            <w:pPr>
              <w:pStyle w:val="Default"/>
              <w:spacing w:before="40" w:after="40"/>
              <w:ind w:left="720"/>
              <w:rPr>
                <w:rFonts w:ascii="Arial" w:eastAsiaTheme="minorHAnsi" w:hAnsi="Arial" w:cstheme="minorBidi"/>
                <w:color w:val="4C4D4C"/>
                <w:sz w:val="18"/>
                <w:szCs w:val="18"/>
                <w:lang w:val="en-US" w:eastAsia="en-US"/>
              </w:rPr>
            </w:pPr>
          </w:p>
        </w:tc>
      </w:tr>
      <w:tr w:rsidR="008024A0" w:rsidRPr="008024A0" w14:paraId="1EE24EE8" w14:textId="77777777" w:rsidTr="00271885">
        <w:tc>
          <w:tcPr>
            <w:tcW w:w="4821" w:type="dxa"/>
            <w:shd w:val="clear" w:color="auto" w:fill="FDC250"/>
          </w:tcPr>
          <w:p w14:paraId="00BFCADB" w14:textId="4E8BD587" w:rsidR="008024A0" w:rsidRPr="00271885" w:rsidRDefault="008024A0" w:rsidP="00271885">
            <w:pPr>
              <w:pStyle w:val="Default"/>
              <w:spacing w:before="40" w:after="40"/>
              <w:rPr>
                <w:rFonts w:ascii="Arial" w:eastAsiaTheme="minorHAnsi" w:hAnsi="Arial" w:cstheme="minorBidi"/>
                <w:b/>
                <w:bCs/>
                <w:color w:val="FFFFFF" w:themeColor="background2"/>
                <w:sz w:val="18"/>
                <w:szCs w:val="18"/>
                <w:lang w:val="en-US" w:eastAsia="en-US"/>
              </w:rPr>
            </w:pPr>
            <w:r w:rsidRPr="00271885">
              <w:rPr>
                <w:rFonts w:ascii="Arial" w:eastAsiaTheme="minorHAnsi" w:hAnsi="Arial" w:cstheme="minorBidi"/>
                <w:b/>
                <w:bCs/>
                <w:color w:val="FFFFFF" w:themeColor="background2"/>
                <w:sz w:val="18"/>
                <w:szCs w:val="18"/>
                <w:lang w:val="en-US" w:eastAsia="en-US"/>
              </w:rPr>
              <w:t>Essential</w:t>
            </w:r>
          </w:p>
        </w:tc>
        <w:tc>
          <w:tcPr>
            <w:tcW w:w="5097" w:type="dxa"/>
            <w:shd w:val="clear" w:color="auto" w:fill="FDC250"/>
          </w:tcPr>
          <w:p w14:paraId="58D5D892" w14:textId="658B8C0F" w:rsidR="008024A0" w:rsidRPr="00271885" w:rsidRDefault="008024A0" w:rsidP="00271885">
            <w:pPr>
              <w:pStyle w:val="TableText"/>
              <w:spacing w:before="40" w:after="40"/>
              <w:rPr>
                <w:b/>
                <w:bCs/>
                <w:color w:val="FFFFFF" w:themeColor="background2"/>
              </w:rPr>
            </w:pPr>
            <w:r w:rsidRPr="00271885">
              <w:rPr>
                <w:b/>
                <w:bCs/>
                <w:color w:val="FFFFFF" w:themeColor="background2"/>
              </w:rPr>
              <w:t>Desirable</w:t>
            </w:r>
          </w:p>
        </w:tc>
      </w:tr>
      <w:tr w:rsidR="002E145F" w:rsidRPr="008024A0" w14:paraId="0396C1C6" w14:textId="77777777" w:rsidTr="008024A0">
        <w:tc>
          <w:tcPr>
            <w:tcW w:w="4821" w:type="dxa"/>
          </w:tcPr>
          <w:p w14:paraId="0117CAE5" w14:textId="77777777" w:rsidR="002E145F" w:rsidRPr="00F9503E" w:rsidRDefault="002E145F" w:rsidP="00C466C9">
            <w:pPr>
              <w:pStyle w:val="Body"/>
              <w:numPr>
                <w:ilvl w:val="0"/>
                <w:numId w:val="22"/>
              </w:numPr>
              <w:ind w:left="732" w:hanging="425"/>
              <w:rPr>
                <w:rFonts w:ascii="Arial" w:hAnsi="Arial" w:cs="Arial"/>
                <w:color w:val="4D4C4D"/>
              </w:rPr>
            </w:pPr>
            <w:r w:rsidRPr="00F9503E">
              <w:rPr>
                <w:rFonts w:ascii="Arial" w:hAnsi="Arial" w:cs="Arial"/>
                <w:color w:val="4D4C4D"/>
              </w:rPr>
              <w:t xml:space="preserve">Ability to represent the business throughout Cumbria, the UK and internationally as and when </w:t>
            </w:r>
            <w:proofErr w:type="gramStart"/>
            <w:r w:rsidRPr="00F9503E">
              <w:rPr>
                <w:rFonts w:ascii="Arial" w:hAnsi="Arial" w:cs="Arial"/>
                <w:color w:val="4D4C4D"/>
              </w:rPr>
              <w:t>required;</w:t>
            </w:r>
            <w:proofErr w:type="gramEnd"/>
          </w:p>
          <w:p w14:paraId="08CF6971" w14:textId="77777777" w:rsidR="002E145F" w:rsidRPr="00F9503E" w:rsidRDefault="002E145F" w:rsidP="00C466C9">
            <w:pPr>
              <w:pStyle w:val="Body"/>
              <w:numPr>
                <w:ilvl w:val="0"/>
                <w:numId w:val="22"/>
              </w:numPr>
              <w:ind w:left="732" w:hanging="425"/>
              <w:rPr>
                <w:rFonts w:ascii="Arial" w:hAnsi="Arial" w:cs="Arial"/>
                <w:color w:val="4D4C4D"/>
              </w:rPr>
            </w:pPr>
            <w:r w:rsidRPr="00F9503E">
              <w:rPr>
                <w:rFonts w:ascii="Arial" w:hAnsi="Arial" w:cs="Arial"/>
                <w:color w:val="4D4C4D"/>
              </w:rPr>
              <w:t xml:space="preserve">Ability to cope with the challenges associated with the </w:t>
            </w:r>
            <w:proofErr w:type="gramStart"/>
            <w:r w:rsidRPr="00F9503E">
              <w:rPr>
                <w:rFonts w:ascii="Arial" w:hAnsi="Arial" w:cs="Arial"/>
                <w:color w:val="4D4C4D"/>
              </w:rPr>
              <w:t>role;</w:t>
            </w:r>
            <w:proofErr w:type="gramEnd"/>
          </w:p>
          <w:p w14:paraId="5D5D7719" w14:textId="180CDB03" w:rsidR="002E145F" w:rsidRPr="00F9503E" w:rsidRDefault="002E145F" w:rsidP="00C466C9">
            <w:pPr>
              <w:pStyle w:val="Default"/>
              <w:ind w:left="720"/>
              <w:rPr>
                <w:rFonts w:ascii="Arial" w:eastAsiaTheme="minorHAnsi" w:hAnsi="Arial" w:cs="Arial"/>
                <w:color w:val="4D4C4D"/>
                <w:sz w:val="20"/>
                <w:szCs w:val="20"/>
                <w:lang w:val="en-US" w:eastAsia="en-US"/>
              </w:rPr>
            </w:pPr>
            <w:r w:rsidRPr="00F9503E">
              <w:rPr>
                <w:rFonts w:ascii="Arial" w:hAnsi="Arial" w:cs="Arial"/>
                <w:color w:val="4D4C4D"/>
                <w:sz w:val="20"/>
                <w:szCs w:val="20"/>
              </w:rPr>
              <w:t>Flexibility to work at any BEC office in Cumbria.</w:t>
            </w:r>
          </w:p>
        </w:tc>
        <w:tc>
          <w:tcPr>
            <w:tcW w:w="5097" w:type="dxa"/>
          </w:tcPr>
          <w:p w14:paraId="2921A898" w14:textId="77777777" w:rsidR="002E145F" w:rsidRPr="00F9503E" w:rsidRDefault="002E145F" w:rsidP="00C466C9">
            <w:pPr>
              <w:pStyle w:val="Default"/>
              <w:numPr>
                <w:ilvl w:val="0"/>
                <w:numId w:val="22"/>
              </w:numPr>
              <w:pBdr>
                <w:top w:val="nil"/>
                <w:left w:val="nil"/>
                <w:bottom w:val="nil"/>
                <w:right w:val="nil"/>
                <w:between w:val="nil"/>
                <w:bar w:val="nil"/>
              </w:pBdr>
              <w:autoSpaceDE/>
              <w:autoSpaceDN/>
              <w:adjustRightInd/>
              <w:ind w:left="606" w:hanging="426"/>
              <w:rPr>
                <w:rFonts w:ascii="Arial" w:hAnsi="Arial" w:cs="Arial"/>
                <w:color w:val="4D4C4D"/>
                <w:sz w:val="20"/>
                <w:szCs w:val="20"/>
              </w:rPr>
            </w:pPr>
            <w:r w:rsidRPr="00F9503E">
              <w:rPr>
                <w:rFonts w:ascii="Arial" w:hAnsi="Arial" w:cs="Arial"/>
                <w:color w:val="4D4C4D"/>
                <w:sz w:val="20"/>
                <w:szCs w:val="20"/>
              </w:rPr>
              <w:t xml:space="preserve">Lives within a reasonable commuting distance of West </w:t>
            </w:r>
            <w:proofErr w:type="gramStart"/>
            <w:r w:rsidRPr="00F9503E">
              <w:rPr>
                <w:rFonts w:ascii="Arial" w:hAnsi="Arial" w:cs="Arial"/>
                <w:color w:val="4D4C4D"/>
                <w:sz w:val="20"/>
                <w:szCs w:val="20"/>
              </w:rPr>
              <w:t>Cumbria;</w:t>
            </w:r>
            <w:proofErr w:type="gramEnd"/>
          </w:p>
          <w:p w14:paraId="27FADB82" w14:textId="77777777" w:rsidR="00D53EB1" w:rsidRPr="00F9503E" w:rsidRDefault="002E145F" w:rsidP="00C466C9">
            <w:pPr>
              <w:pStyle w:val="Default"/>
              <w:numPr>
                <w:ilvl w:val="0"/>
                <w:numId w:val="22"/>
              </w:numPr>
              <w:pBdr>
                <w:top w:val="nil"/>
                <w:left w:val="nil"/>
                <w:bottom w:val="nil"/>
                <w:right w:val="nil"/>
                <w:between w:val="nil"/>
                <w:bar w:val="nil"/>
              </w:pBdr>
              <w:autoSpaceDE/>
              <w:autoSpaceDN/>
              <w:adjustRightInd/>
              <w:ind w:left="606" w:hanging="426"/>
              <w:rPr>
                <w:rFonts w:ascii="Arial" w:hAnsi="Arial" w:cs="Arial"/>
                <w:color w:val="4D4C4D"/>
                <w:sz w:val="20"/>
                <w:szCs w:val="20"/>
              </w:rPr>
            </w:pPr>
            <w:r w:rsidRPr="00F9503E">
              <w:rPr>
                <w:rFonts w:ascii="Arial" w:hAnsi="Arial" w:cs="Arial"/>
                <w:color w:val="4D4C4D"/>
                <w:sz w:val="20"/>
                <w:szCs w:val="20"/>
              </w:rPr>
              <w:t xml:space="preserve">Knowledge of Cumbria and its challenges and </w:t>
            </w:r>
            <w:proofErr w:type="gramStart"/>
            <w:r w:rsidRPr="00F9503E">
              <w:rPr>
                <w:rFonts w:ascii="Arial" w:hAnsi="Arial" w:cs="Arial"/>
                <w:color w:val="4D4C4D"/>
                <w:sz w:val="20"/>
                <w:szCs w:val="20"/>
              </w:rPr>
              <w:t>opportunities;</w:t>
            </w:r>
            <w:proofErr w:type="gramEnd"/>
          </w:p>
          <w:p w14:paraId="65AEF26A" w14:textId="5DC3E530" w:rsidR="002E145F" w:rsidRPr="00F9503E" w:rsidRDefault="002E145F" w:rsidP="00C466C9">
            <w:pPr>
              <w:pStyle w:val="Default"/>
              <w:numPr>
                <w:ilvl w:val="0"/>
                <w:numId w:val="22"/>
              </w:numPr>
              <w:pBdr>
                <w:top w:val="nil"/>
                <w:left w:val="nil"/>
                <w:bottom w:val="nil"/>
                <w:right w:val="nil"/>
                <w:between w:val="nil"/>
                <w:bar w:val="nil"/>
              </w:pBdr>
              <w:autoSpaceDE/>
              <w:autoSpaceDN/>
              <w:adjustRightInd/>
              <w:ind w:left="606" w:hanging="426"/>
              <w:rPr>
                <w:rFonts w:ascii="Arial" w:hAnsi="Arial" w:cs="Arial"/>
                <w:color w:val="4D4C4D"/>
                <w:sz w:val="20"/>
                <w:szCs w:val="20"/>
              </w:rPr>
            </w:pPr>
            <w:r w:rsidRPr="00F9503E">
              <w:rPr>
                <w:rFonts w:ascii="Arial" w:hAnsi="Arial" w:cs="Arial"/>
                <w:color w:val="4D4C4D"/>
                <w:sz w:val="20"/>
                <w:szCs w:val="20"/>
              </w:rPr>
              <w:t>Clean and full driving license.</w:t>
            </w:r>
          </w:p>
        </w:tc>
      </w:tr>
    </w:tbl>
    <w:p w14:paraId="7763777B" w14:textId="3DEB9A00" w:rsidR="008024A0" w:rsidRDefault="008024A0" w:rsidP="00BD582F">
      <w:pPr>
        <w:pStyle w:val="BODYCOPY1"/>
      </w:pPr>
    </w:p>
    <w:sectPr w:rsidR="008024A0" w:rsidSect="00271885">
      <w:pgSz w:w="11900" w:h="16840"/>
      <w:pgMar w:top="1701" w:right="1928" w:bottom="301" w:left="68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020AD" w14:textId="77777777" w:rsidR="00E30788" w:rsidRDefault="00E30788" w:rsidP="00E638FA">
      <w:r>
        <w:separator/>
      </w:r>
    </w:p>
  </w:endnote>
  <w:endnote w:type="continuationSeparator" w:id="0">
    <w:p w14:paraId="478AEDA6" w14:textId="77777777" w:rsidR="00E30788" w:rsidRDefault="00E30788" w:rsidP="00E6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ubrik">
    <w:charset w:val="00"/>
    <w:family w:val="auto"/>
    <w:pitch w:val="variable"/>
    <w:sig w:usb0="80000027" w:usb1="4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oudy">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82DB" w14:textId="77777777" w:rsidR="003370F8" w:rsidRPr="00766361" w:rsidRDefault="003370F8" w:rsidP="00FD074E">
    <w:pPr>
      <w:pStyle w:val="Footer"/>
      <w:framePr w:wrap="none" w:vAnchor="text" w:hAnchor="margin" w:y="1"/>
      <w:rPr>
        <w:rStyle w:val="PageNumber"/>
        <w:b/>
      </w:rPr>
    </w:pPr>
    <w:r w:rsidRPr="00766361">
      <w:rPr>
        <w:rStyle w:val="PageNumber"/>
        <w:b/>
      </w:rPr>
      <w:fldChar w:fldCharType="begin"/>
    </w:r>
    <w:r w:rsidRPr="00766361">
      <w:rPr>
        <w:rStyle w:val="PageNumber"/>
        <w:b/>
      </w:rPr>
      <w:instrText xml:space="preserve">PAGE  </w:instrText>
    </w:r>
    <w:r w:rsidRPr="00766361">
      <w:rPr>
        <w:rStyle w:val="PageNumber"/>
        <w:b/>
      </w:rPr>
      <w:fldChar w:fldCharType="end"/>
    </w:r>
  </w:p>
  <w:p w14:paraId="0367931D" w14:textId="77777777" w:rsidR="003370F8" w:rsidRPr="00766361" w:rsidRDefault="003370F8" w:rsidP="009A627E">
    <w:pPr>
      <w:pStyle w:val="Footer"/>
      <w:ind w:firstLine="360"/>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E28D" w14:textId="77777777" w:rsidR="003370F8" w:rsidRPr="00766361" w:rsidRDefault="003370F8" w:rsidP="00FD074E">
    <w:pPr>
      <w:pStyle w:val="Footer"/>
      <w:framePr w:wrap="none" w:vAnchor="text" w:hAnchor="margin" w:y="1"/>
      <w:rPr>
        <w:rStyle w:val="PageNumber"/>
        <w:b/>
        <w:color w:val="4C4D4C" w:themeColor="text1"/>
        <w:sz w:val="18"/>
        <w:szCs w:val="18"/>
      </w:rPr>
    </w:pPr>
    <w:r w:rsidRPr="00766361">
      <w:rPr>
        <w:rStyle w:val="PageNumber"/>
        <w:b/>
        <w:color w:val="4C4D4C" w:themeColor="text1"/>
        <w:sz w:val="18"/>
        <w:szCs w:val="18"/>
      </w:rPr>
      <w:fldChar w:fldCharType="begin"/>
    </w:r>
    <w:r w:rsidRPr="00766361">
      <w:rPr>
        <w:rStyle w:val="PageNumber"/>
        <w:b/>
        <w:color w:val="4C4D4C" w:themeColor="text1"/>
        <w:sz w:val="18"/>
        <w:szCs w:val="18"/>
      </w:rPr>
      <w:instrText xml:space="preserve">PAGE  </w:instrText>
    </w:r>
    <w:r w:rsidRPr="00766361">
      <w:rPr>
        <w:rStyle w:val="PageNumber"/>
        <w:b/>
        <w:color w:val="4C4D4C" w:themeColor="text1"/>
        <w:sz w:val="18"/>
        <w:szCs w:val="18"/>
      </w:rPr>
      <w:fldChar w:fldCharType="separate"/>
    </w:r>
    <w:r w:rsidR="00EB2AF5">
      <w:rPr>
        <w:rStyle w:val="PageNumber"/>
        <w:b/>
        <w:noProof/>
        <w:color w:val="4C4D4C" w:themeColor="text1"/>
        <w:sz w:val="18"/>
        <w:szCs w:val="18"/>
      </w:rPr>
      <w:t>6</w:t>
    </w:r>
    <w:r w:rsidRPr="00766361">
      <w:rPr>
        <w:rStyle w:val="PageNumber"/>
        <w:b/>
        <w:color w:val="4C4D4C" w:themeColor="text1"/>
        <w:sz w:val="18"/>
        <w:szCs w:val="18"/>
      </w:rPr>
      <w:fldChar w:fldCharType="end"/>
    </w:r>
  </w:p>
  <w:p w14:paraId="1BCAFCB4" w14:textId="1107F6B1" w:rsidR="003370F8" w:rsidRPr="00766361" w:rsidRDefault="003370F8" w:rsidP="00766361">
    <w:pPr>
      <w:pStyle w:val="NoSpacing"/>
      <w:rPr>
        <w:rFonts w:cstheme="minorHAnsi"/>
        <w:b/>
        <w:color w:val="FDC250" w:themeColor="accent1"/>
        <w:sz w:val="18"/>
        <w:szCs w:val="18"/>
        <w:lang w:val="en-US"/>
      </w:rPr>
    </w:pPr>
    <w:r w:rsidRPr="00766361">
      <w:rPr>
        <w:b/>
        <w:noProof/>
        <w:color w:val="4C4D4C" w:themeColor="text1"/>
        <w:sz w:val="18"/>
        <w:szCs w:val="18"/>
        <w:lang w:eastAsia="en-GB"/>
      </w:rPr>
      <w:drawing>
        <wp:anchor distT="0" distB="0" distL="114300" distR="114300" simplePos="0" relativeHeight="251660288" behindDoc="0" locked="0" layoutInCell="1" allowOverlap="1" wp14:anchorId="100DD177" wp14:editId="6DB30AC9">
          <wp:simplePos x="0" y="0"/>
          <wp:positionH relativeFrom="margin">
            <wp:posOffset>5793105</wp:posOffset>
          </wp:positionH>
          <wp:positionV relativeFrom="margin">
            <wp:posOffset>8754745</wp:posOffset>
          </wp:positionV>
          <wp:extent cx="899795" cy="5359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EC logo.png"/>
                  <pic:cNvPicPr/>
                </pic:nvPicPr>
                <pic:blipFill>
                  <a:blip r:embed="rId1">
                    <a:extLst>
                      <a:ext uri="{28A0092B-C50C-407E-A947-70E740481C1C}">
                        <a14:useLocalDpi xmlns:a14="http://schemas.microsoft.com/office/drawing/2010/main" val="0"/>
                      </a:ext>
                    </a:extLst>
                  </a:blip>
                  <a:stretch>
                    <a:fillRect/>
                  </a:stretch>
                </pic:blipFill>
                <pic:spPr>
                  <a:xfrm>
                    <a:off x="0" y="0"/>
                    <a:ext cx="899795" cy="535940"/>
                  </a:xfrm>
                  <a:prstGeom prst="rect">
                    <a:avLst/>
                  </a:prstGeom>
                </pic:spPr>
              </pic:pic>
            </a:graphicData>
          </a:graphic>
          <wp14:sizeRelH relativeFrom="page">
            <wp14:pctWidth>0</wp14:pctWidth>
          </wp14:sizeRelH>
          <wp14:sizeRelV relativeFrom="page">
            <wp14:pctHeight>0</wp14:pctHeight>
          </wp14:sizeRelV>
        </wp:anchor>
      </w:drawing>
    </w:r>
    <w:r w:rsidRPr="00766361">
      <w:rPr>
        <w:rFonts w:ascii="Arial" w:hAnsi="Arial"/>
        <w:b/>
        <w:color w:val="FDC250" w:themeColor="accent1"/>
        <w:sz w:val="24"/>
        <w:szCs w:val="24"/>
        <w:lang w:val="en-US"/>
      </w:rPr>
      <w:t xml:space="preserve"> </w:t>
    </w:r>
    <w:r>
      <w:rPr>
        <w:rFonts w:ascii="Arial" w:hAnsi="Arial"/>
        <w:b/>
        <w:color w:val="FDC250" w:themeColor="accent1"/>
        <w:sz w:val="24"/>
        <w:szCs w:val="24"/>
        <w:lang w:val="en-US"/>
      </w:rPr>
      <w:t xml:space="preserve"> </w:t>
    </w:r>
    <w:r>
      <w:rPr>
        <w:rFonts w:cstheme="minorHAnsi"/>
        <w:b/>
        <w:color w:val="4D4C4D"/>
        <w:sz w:val="18"/>
        <w:szCs w:val="18"/>
        <w:lang w:val="en-US"/>
      </w:rPr>
      <w:t>Project Manager</w:t>
    </w:r>
    <w:r w:rsidRPr="00766361">
      <w:rPr>
        <w:rFonts w:cstheme="minorHAnsi"/>
        <w:b/>
        <w:color w:val="4D4C4D"/>
        <w:sz w:val="18"/>
        <w:szCs w:val="18"/>
        <w:lang w:val="en-US"/>
      </w:rPr>
      <w:t xml:space="preserve"> </w:t>
    </w:r>
    <w:r w:rsidRPr="00766361">
      <w:rPr>
        <w:rFonts w:cstheme="minorHAnsi"/>
        <w:b/>
        <w:color w:val="4D4C4D"/>
        <w:sz w:val="18"/>
        <w:szCs w:val="18"/>
      </w:rPr>
      <w:t>Job Spec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AAF3D" w14:textId="77777777" w:rsidR="00E30788" w:rsidRDefault="00E30788" w:rsidP="00E638FA">
      <w:r>
        <w:separator/>
      </w:r>
    </w:p>
  </w:footnote>
  <w:footnote w:type="continuationSeparator" w:id="0">
    <w:p w14:paraId="05B1C610" w14:textId="77777777" w:rsidR="00E30788" w:rsidRDefault="00E30788" w:rsidP="00E63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543"/>
    <w:multiLevelType w:val="hybridMultilevel"/>
    <w:tmpl w:val="CD6AE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26B5F"/>
    <w:multiLevelType w:val="hybridMultilevel"/>
    <w:tmpl w:val="BA085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57EFD18">
      <w:numFmt w:val="bullet"/>
      <w:lvlText w:val="•"/>
      <w:lvlJc w:val="left"/>
      <w:pPr>
        <w:ind w:left="2160" w:hanging="360"/>
      </w:pPr>
      <w:rPr>
        <w:rFonts w:ascii="Tahoma" w:eastAsia="Times New Roman" w:hAnsi="Tahoma" w:cs="Tahom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B64DB"/>
    <w:multiLevelType w:val="hybridMultilevel"/>
    <w:tmpl w:val="D4460D08"/>
    <w:styleLink w:val="ImportedStyle2"/>
    <w:lvl w:ilvl="0" w:tplc="35D21F4A">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1" w:tplc="CC4AE9C6">
      <w:start w:val="1"/>
      <w:numFmt w:val="lowerLetter"/>
      <w:lvlText w:val="%2."/>
      <w:lvlJc w:val="left"/>
      <w:pPr>
        <w:tabs>
          <w:tab w:val="left" w:pos="720"/>
          <w:tab w:val="left" w:pos="1440"/>
        </w:tabs>
        <w:ind w:left="1800" w:hanging="360"/>
      </w:pPr>
      <w:rPr>
        <w:rFonts w:hAnsi="Arial Unicode MS"/>
        <w:caps w:val="0"/>
        <w:smallCaps w:val="0"/>
        <w:strike w:val="0"/>
        <w:dstrike w:val="0"/>
        <w:color w:val="000000"/>
        <w:spacing w:val="0"/>
        <w:w w:val="100"/>
        <w:kern w:val="0"/>
        <w:position w:val="0"/>
        <w:highlight w:val="none"/>
        <w:vertAlign w:val="baseline"/>
      </w:rPr>
    </w:lvl>
    <w:lvl w:ilvl="2" w:tplc="1778B940">
      <w:start w:val="1"/>
      <w:numFmt w:val="lowerRoman"/>
      <w:lvlText w:val="%3."/>
      <w:lvlJc w:val="left"/>
      <w:pPr>
        <w:tabs>
          <w:tab w:val="left" w:pos="720"/>
          <w:tab w:val="left" w:pos="1440"/>
        </w:tabs>
        <w:ind w:left="2520" w:hanging="287"/>
      </w:pPr>
      <w:rPr>
        <w:rFonts w:hAnsi="Arial Unicode MS"/>
        <w:caps w:val="0"/>
        <w:smallCaps w:val="0"/>
        <w:strike w:val="0"/>
        <w:dstrike w:val="0"/>
        <w:color w:val="000000"/>
        <w:spacing w:val="0"/>
        <w:w w:val="100"/>
        <w:kern w:val="0"/>
        <w:position w:val="0"/>
        <w:highlight w:val="none"/>
        <w:vertAlign w:val="baseline"/>
      </w:rPr>
    </w:lvl>
    <w:lvl w:ilvl="3" w:tplc="64DCD23A">
      <w:start w:val="1"/>
      <w:numFmt w:val="decimal"/>
      <w:lvlText w:val="%4."/>
      <w:lvlJc w:val="left"/>
      <w:pPr>
        <w:tabs>
          <w:tab w:val="left" w:pos="720"/>
          <w:tab w:val="left" w:pos="1440"/>
        </w:tabs>
        <w:ind w:left="3240" w:hanging="360"/>
      </w:pPr>
      <w:rPr>
        <w:rFonts w:hAnsi="Arial Unicode MS"/>
        <w:caps w:val="0"/>
        <w:smallCaps w:val="0"/>
        <w:strike w:val="0"/>
        <w:dstrike w:val="0"/>
        <w:color w:val="000000"/>
        <w:spacing w:val="0"/>
        <w:w w:val="100"/>
        <w:kern w:val="0"/>
        <w:position w:val="0"/>
        <w:highlight w:val="none"/>
        <w:vertAlign w:val="baseline"/>
      </w:rPr>
    </w:lvl>
    <w:lvl w:ilvl="4" w:tplc="99665D0E">
      <w:start w:val="1"/>
      <w:numFmt w:val="lowerLetter"/>
      <w:lvlText w:val="%5."/>
      <w:lvlJc w:val="left"/>
      <w:pPr>
        <w:tabs>
          <w:tab w:val="left" w:pos="720"/>
          <w:tab w:val="left" w:pos="1440"/>
        </w:tabs>
        <w:ind w:left="3960" w:hanging="360"/>
      </w:pPr>
      <w:rPr>
        <w:rFonts w:hAnsi="Arial Unicode MS"/>
        <w:caps w:val="0"/>
        <w:smallCaps w:val="0"/>
        <w:strike w:val="0"/>
        <w:dstrike w:val="0"/>
        <w:color w:val="000000"/>
        <w:spacing w:val="0"/>
        <w:w w:val="100"/>
        <w:kern w:val="0"/>
        <w:position w:val="0"/>
        <w:highlight w:val="none"/>
        <w:vertAlign w:val="baseline"/>
      </w:rPr>
    </w:lvl>
    <w:lvl w:ilvl="5" w:tplc="58F8765C">
      <w:start w:val="1"/>
      <w:numFmt w:val="lowerRoman"/>
      <w:lvlText w:val="%6."/>
      <w:lvlJc w:val="left"/>
      <w:pPr>
        <w:tabs>
          <w:tab w:val="left" w:pos="720"/>
          <w:tab w:val="left" w:pos="1440"/>
        </w:tabs>
        <w:ind w:left="4680" w:hanging="287"/>
      </w:pPr>
      <w:rPr>
        <w:rFonts w:hAnsi="Arial Unicode MS"/>
        <w:caps w:val="0"/>
        <w:smallCaps w:val="0"/>
        <w:strike w:val="0"/>
        <w:dstrike w:val="0"/>
        <w:color w:val="000000"/>
        <w:spacing w:val="0"/>
        <w:w w:val="100"/>
        <w:kern w:val="0"/>
        <w:position w:val="0"/>
        <w:highlight w:val="none"/>
        <w:vertAlign w:val="baseline"/>
      </w:rPr>
    </w:lvl>
    <w:lvl w:ilvl="6" w:tplc="326006F4">
      <w:start w:val="1"/>
      <w:numFmt w:val="decimal"/>
      <w:lvlText w:val="%7."/>
      <w:lvlJc w:val="left"/>
      <w:pPr>
        <w:tabs>
          <w:tab w:val="left" w:pos="720"/>
          <w:tab w:val="left" w:pos="1440"/>
        </w:tabs>
        <w:ind w:left="5400" w:hanging="360"/>
      </w:pPr>
      <w:rPr>
        <w:rFonts w:hAnsi="Arial Unicode MS"/>
        <w:caps w:val="0"/>
        <w:smallCaps w:val="0"/>
        <w:strike w:val="0"/>
        <w:dstrike w:val="0"/>
        <w:color w:val="000000"/>
        <w:spacing w:val="0"/>
        <w:w w:val="100"/>
        <w:kern w:val="0"/>
        <w:position w:val="0"/>
        <w:highlight w:val="none"/>
        <w:vertAlign w:val="baseline"/>
      </w:rPr>
    </w:lvl>
    <w:lvl w:ilvl="7" w:tplc="3B967694">
      <w:start w:val="1"/>
      <w:numFmt w:val="lowerLetter"/>
      <w:lvlText w:val="%8."/>
      <w:lvlJc w:val="left"/>
      <w:pPr>
        <w:tabs>
          <w:tab w:val="left" w:pos="720"/>
          <w:tab w:val="left" w:pos="1440"/>
        </w:tabs>
        <w:ind w:left="6120" w:hanging="360"/>
      </w:pPr>
      <w:rPr>
        <w:rFonts w:hAnsi="Arial Unicode MS"/>
        <w:caps w:val="0"/>
        <w:smallCaps w:val="0"/>
        <w:strike w:val="0"/>
        <w:dstrike w:val="0"/>
        <w:color w:val="000000"/>
        <w:spacing w:val="0"/>
        <w:w w:val="100"/>
        <w:kern w:val="0"/>
        <w:position w:val="0"/>
        <w:highlight w:val="none"/>
        <w:vertAlign w:val="baseline"/>
      </w:rPr>
    </w:lvl>
    <w:lvl w:ilvl="8" w:tplc="8B2A720E">
      <w:start w:val="1"/>
      <w:numFmt w:val="lowerRoman"/>
      <w:lvlText w:val="%9."/>
      <w:lvlJc w:val="left"/>
      <w:pPr>
        <w:tabs>
          <w:tab w:val="left" w:pos="720"/>
          <w:tab w:val="left" w:pos="1440"/>
        </w:tabs>
        <w:ind w:left="6840" w:hanging="287"/>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1E2E0571"/>
    <w:multiLevelType w:val="hybridMultilevel"/>
    <w:tmpl w:val="7ADCAE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A96062"/>
    <w:multiLevelType w:val="hybridMultilevel"/>
    <w:tmpl w:val="5A40CE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4B2A23"/>
    <w:multiLevelType w:val="hybridMultilevel"/>
    <w:tmpl w:val="8BCA3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6259DE"/>
    <w:multiLevelType w:val="hybridMultilevel"/>
    <w:tmpl w:val="D4460D08"/>
    <w:numStyleLink w:val="ImportedStyle2"/>
  </w:abstractNum>
  <w:abstractNum w:abstractNumId="7" w15:restartNumberingAfterBreak="0">
    <w:nsid w:val="3B892FC6"/>
    <w:multiLevelType w:val="hybridMultilevel"/>
    <w:tmpl w:val="E09AF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CF2EEA"/>
    <w:multiLevelType w:val="hybridMultilevel"/>
    <w:tmpl w:val="22EC1B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697468E"/>
    <w:multiLevelType w:val="hybridMultilevel"/>
    <w:tmpl w:val="84E4A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E12937"/>
    <w:multiLevelType w:val="hybridMultilevel"/>
    <w:tmpl w:val="C220D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465BC2"/>
    <w:multiLevelType w:val="hybridMultilevel"/>
    <w:tmpl w:val="E7B8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8D53C3"/>
    <w:multiLevelType w:val="hybridMultilevel"/>
    <w:tmpl w:val="EC949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A73C67"/>
    <w:multiLevelType w:val="hybridMultilevel"/>
    <w:tmpl w:val="1B7CD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9D41A9"/>
    <w:multiLevelType w:val="hybridMultilevel"/>
    <w:tmpl w:val="BD1C51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C01192"/>
    <w:multiLevelType w:val="hybridMultilevel"/>
    <w:tmpl w:val="81C4B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9A3562"/>
    <w:multiLevelType w:val="hybridMultilevel"/>
    <w:tmpl w:val="B7527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916A52"/>
    <w:multiLevelType w:val="hybridMultilevel"/>
    <w:tmpl w:val="1340E1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6CB0BFC"/>
    <w:multiLevelType w:val="hybridMultilevel"/>
    <w:tmpl w:val="F72A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402839"/>
    <w:multiLevelType w:val="hybridMultilevel"/>
    <w:tmpl w:val="A628C7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9E34736"/>
    <w:multiLevelType w:val="hybridMultilevel"/>
    <w:tmpl w:val="FB385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680A8D"/>
    <w:multiLevelType w:val="hybridMultilevel"/>
    <w:tmpl w:val="8F760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0"/>
  </w:num>
  <w:num w:numId="4">
    <w:abstractNumId w:val="16"/>
  </w:num>
  <w:num w:numId="5">
    <w:abstractNumId w:val="0"/>
  </w:num>
  <w:num w:numId="6">
    <w:abstractNumId w:val="13"/>
  </w:num>
  <w:num w:numId="7">
    <w:abstractNumId w:val="7"/>
  </w:num>
  <w:num w:numId="8">
    <w:abstractNumId w:val="1"/>
  </w:num>
  <w:num w:numId="9">
    <w:abstractNumId w:val="12"/>
  </w:num>
  <w:num w:numId="10">
    <w:abstractNumId w:val="14"/>
  </w:num>
  <w:num w:numId="11">
    <w:abstractNumId w:val="19"/>
  </w:num>
  <w:num w:numId="12">
    <w:abstractNumId w:val="21"/>
  </w:num>
  <w:num w:numId="13">
    <w:abstractNumId w:val="11"/>
  </w:num>
  <w:num w:numId="14">
    <w:abstractNumId w:val="2"/>
  </w:num>
  <w:num w:numId="15">
    <w:abstractNumId w:val="6"/>
  </w:num>
  <w:num w:numId="16">
    <w:abstractNumId w:val="5"/>
  </w:num>
  <w:num w:numId="17">
    <w:abstractNumId w:val="10"/>
  </w:num>
  <w:num w:numId="18">
    <w:abstractNumId w:val="17"/>
  </w:num>
  <w:num w:numId="19">
    <w:abstractNumId w:val="15"/>
  </w:num>
  <w:num w:numId="20">
    <w:abstractNumId w:val="4"/>
  </w:num>
  <w:num w:numId="21">
    <w:abstractNumId w:val="3"/>
  </w:num>
  <w:num w:numId="2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GridTable4-Accent1"/>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3C2"/>
    <w:rsid w:val="00002CCC"/>
    <w:rsid w:val="0000754F"/>
    <w:rsid w:val="00014831"/>
    <w:rsid w:val="000E1616"/>
    <w:rsid w:val="000F02FE"/>
    <w:rsid w:val="000F610F"/>
    <w:rsid w:val="000F7876"/>
    <w:rsid w:val="00101609"/>
    <w:rsid w:val="00105737"/>
    <w:rsid w:val="001229AB"/>
    <w:rsid w:val="001A772E"/>
    <w:rsid w:val="001C1AFB"/>
    <w:rsid w:val="001D3913"/>
    <w:rsid w:val="001E380C"/>
    <w:rsid w:val="00211BFB"/>
    <w:rsid w:val="002127F4"/>
    <w:rsid w:val="00271885"/>
    <w:rsid w:val="00283890"/>
    <w:rsid w:val="0028456E"/>
    <w:rsid w:val="002C77DC"/>
    <w:rsid w:val="002E145F"/>
    <w:rsid w:val="003032F9"/>
    <w:rsid w:val="003370F8"/>
    <w:rsid w:val="00340F04"/>
    <w:rsid w:val="00351942"/>
    <w:rsid w:val="0038796F"/>
    <w:rsid w:val="003D3054"/>
    <w:rsid w:val="00487D24"/>
    <w:rsid w:val="004B448D"/>
    <w:rsid w:val="004C0F6B"/>
    <w:rsid w:val="004D1542"/>
    <w:rsid w:val="004F0114"/>
    <w:rsid w:val="004F37DC"/>
    <w:rsid w:val="005010D0"/>
    <w:rsid w:val="005437E9"/>
    <w:rsid w:val="0056466C"/>
    <w:rsid w:val="005763A4"/>
    <w:rsid w:val="005849B4"/>
    <w:rsid w:val="00587195"/>
    <w:rsid w:val="005A2690"/>
    <w:rsid w:val="005A751D"/>
    <w:rsid w:val="005F7488"/>
    <w:rsid w:val="0066241F"/>
    <w:rsid w:val="00664648"/>
    <w:rsid w:val="006707DB"/>
    <w:rsid w:val="006A2F2F"/>
    <w:rsid w:val="006A5884"/>
    <w:rsid w:val="006D43F0"/>
    <w:rsid w:val="00706B9E"/>
    <w:rsid w:val="00762B67"/>
    <w:rsid w:val="00766361"/>
    <w:rsid w:val="007722D4"/>
    <w:rsid w:val="007D0C3B"/>
    <w:rsid w:val="007D6836"/>
    <w:rsid w:val="008024A0"/>
    <w:rsid w:val="00815C25"/>
    <w:rsid w:val="008305DC"/>
    <w:rsid w:val="00841245"/>
    <w:rsid w:val="00857F58"/>
    <w:rsid w:val="00873D56"/>
    <w:rsid w:val="008905F5"/>
    <w:rsid w:val="008E0F9E"/>
    <w:rsid w:val="0091400D"/>
    <w:rsid w:val="0092318F"/>
    <w:rsid w:val="00926CAC"/>
    <w:rsid w:val="0093564B"/>
    <w:rsid w:val="00953A91"/>
    <w:rsid w:val="00963321"/>
    <w:rsid w:val="00981274"/>
    <w:rsid w:val="0098265B"/>
    <w:rsid w:val="00991CD6"/>
    <w:rsid w:val="00993516"/>
    <w:rsid w:val="009A627E"/>
    <w:rsid w:val="009D4A35"/>
    <w:rsid w:val="00A16CD0"/>
    <w:rsid w:val="00A445D5"/>
    <w:rsid w:val="00A7779D"/>
    <w:rsid w:val="00AA1DF4"/>
    <w:rsid w:val="00AB66CC"/>
    <w:rsid w:val="00AD1006"/>
    <w:rsid w:val="00AE0807"/>
    <w:rsid w:val="00B118A8"/>
    <w:rsid w:val="00B126A0"/>
    <w:rsid w:val="00B13B2D"/>
    <w:rsid w:val="00B44702"/>
    <w:rsid w:val="00B46F5B"/>
    <w:rsid w:val="00BD582F"/>
    <w:rsid w:val="00BE3EF5"/>
    <w:rsid w:val="00C1099E"/>
    <w:rsid w:val="00C466C9"/>
    <w:rsid w:val="00C624F4"/>
    <w:rsid w:val="00CB0671"/>
    <w:rsid w:val="00CD4531"/>
    <w:rsid w:val="00D033C2"/>
    <w:rsid w:val="00D17CA2"/>
    <w:rsid w:val="00D22F5B"/>
    <w:rsid w:val="00D35464"/>
    <w:rsid w:val="00D407C2"/>
    <w:rsid w:val="00D40FAB"/>
    <w:rsid w:val="00D53EB1"/>
    <w:rsid w:val="00D659E3"/>
    <w:rsid w:val="00D80D25"/>
    <w:rsid w:val="00D95576"/>
    <w:rsid w:val="00D95880"/>
    <w:rsid w:val="00DF5390"/>
    <w:rsid w:val="00E30788"/>
    <w:rsid w:val="00E638FA"/>
    <w:rsid w:val="00EA5A53"/>
    <w:rsid w:val="00EB2AF5"/>
    <w:rsid w:val="00EB4B7A"/>
    <w:rsid w:val="00EB6EBD"/>
    <w:rsid w:val="00EC1BCA"/>
    <w:rsid w:val="00EC5588"/>
    <w:rsid w:val="00EC572C"/>
    <w:rsid w:val="00EC6A0A"/>
    <w:rsid w:val="00EE355A"/>
    <w:rsid w:val="00EE3E20"/>
    <w:rsid w:val="00F036F0"/>
    <w:rsid w:val="00F30CCF"/>
    <w:rsid w:val="00F31F79"/>
    <w:rsid w:val="00F50B52"/>
    <w:rsid w:val="00F8667C"/>
    <w:rsid w:val="00F9503E"/>
    <w:rsid w:val="00FA14AB"/>
    <w:rsid w:val="00FD074E"/>
    <w:rsid w:val="00FD3605"/>
    <w:rsid w:val="00FD5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FEB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588"/>
    <w:rPr>
      <w:rFonts w:ascii="Arial" w:hAnsi="Arial"/>
    </w:rPr>
  </w:style>
  <w:style w:type="paragraph" w:styleId="Heading1">
    <w:name w:val="heading 1"/>
    <w:basedOn w:val="Normal"/>
    <w:next w:val="Normal"/>
    <w:link w:val="Heading1Char"/>
    <w:uiPriority w:val="9"/>
    <w:qFormat/>
    <w:rsid w:val="00BD582F"/>
    <w:pPr>
      <w:keepNext/>
      <w:keepLines/>
      <w:spacing w:before="240"/>
      <w:outlineLvl w:val="0"/>
    </w:pPr>
    <w:rPr>
      <w:rFonts w:asciiTheme="majorHAnsi" w:eastAsiaTheme="majorEastAsia" w:hAnsiTheme="majorHAnsi" w:cstheme="majorBidi"/>
      <w:color w:val="FDC250" w:themeColor="accent1"/>
      <w:sz w:val="32"/>
      <w:szCs w:val="32"/>
    </w:rPr>
  </w:style>
  <w:style w:type="paragraph" w:styleId="Heading2">
    <w:name w:val="heading 2"/>
    <w:basedOn w:val="Normal"/>
    <w:next w:val="Normal"/>
    <w:link w:val="Heading2Char"/>
    <w:uiPriority w:val="9"/>
    <w:unhideWhenUsed/>
    <w:qFormat/>
    <w:rsid w:val="00BD582F"/>
    <w:pPr>
      <w:keepNext/>
      <w:keepLines/>
      <w:spacing w:before="40"/>
      <w:outlineLvl w:val="1"/>
    </w:pPr>
    <w:rPr>
      <w:rFonts w:asciiTheme="majorHAnsi" w:eastAsiaTheme="majorEastAsia" w:hAnsiTheme="majorHAnsi" w:cstheme="majorBidi"/>
      <w:color w:val="FDC25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66CC"/>
    <w:rPr>
      <w:rFonts w:ascii="Rubrik" w:hAnsi="Rubrik"/>
      <w:color w:val="1A1918" w:themeColor="text2"/>
      <w:sz w:val="20"/>
    </w:rPr>
    <w:tblPr>
      <w:tblStyleRowBandSize w:val="1"/>
      <w:tblStyleColBandSize w:val="1"/>
      <w:tblBorders>
        <w:top w:val="single" w:sz="4" w:space="0" w:color="1A1918" w:themeColor="text2"/>
        <w:bottom w:val="single" w:sz="4" w:space="0" w:color="1A1918" w:themeColor="text2"/>
        <w:insideH w:val="single" w:sz="4" w:space="0" w:color="1A1918" w:themeColor="text2"/>
      </w:tblBorders>
      <w:tblCellMar>
        <w:top w:w="113" w:type="dxa"/>
        <w:left w:w="142" w:type="dxa"/>
        <w:bottom w:w="113" w:type="dxa"/>
        <w:right w:w="142" w:type="dxa"/>
      </w:tblCellMar>
    </w:tblPr>
    <w:tcPr>
      <w:shd w:val="clear" w:color="auto" w:fill="auto"/>
    </w:tcPr>
    <w:tblStylePr w:type="firstRow">
      <w:rPr>
        <w:rFonts w:ascii="Rubrik" w:hAnsi="Rubrik"/>
        <w:sz w:val="16"/>
      </w:rPr>
      <w:tblPr/>
      <w:tcPr>
        <w:tcBorders>
          <w:top w:val="single" w:sz="4" w:space="0" w:color="1A1918" w:themeColor="text2"/>
          <w:bottom w:val="single" w:sz="4" w:space="0" w:color="1A1918" w:themeColor="text2"/>
          <w:insideH w:val="nil"/>
        </w:tcBorders>
        <w:shd w:val="clear" w:color="auto" w:fill="auto"/>
      </w:tcPr>
    </w:tblStylePr>
    <w:tblStylePr w:type="band1Vert">
      <w:tblPr/>
      <w:tcPr>
        <w:shd w:val="clear" w:color="auto" w:fill="D3D0CF" w:themeFill="text2" w:themeFillTint="33"/>
      </w:tcPr>
    </w:tblStylePr>
    <w:tblStylePr w:type="band1Horz">
      <w:tblPr/>
      <w:tcPr>
        <w:shd w:val="clear" w:color="auto" w:fill="auto"/>
      </w:tcPr>
    </w:tblStylePr>
  </w:style>
  <w:style w:type="paragraph" w:styleId="Header">
    <w:name w:val="header"/>
    <w:basedOn w:val="Normal"/>
    <w:link w:val="HeaderChar"/>
    <w:uiPriority w:val="99"/>
    <w:unhideWhenUsed/>
    <w:rsid w:val="00E638FA"/>
    <w:pPr>
      <w:tabs>
        <w:tab w:val="center" w:pos="4513"/>
        <w:tab w:val="right" w:pos="9026"/>
      </w:tabs>
    </w:pPr>
  </w:style>
  <w:style w:type="character" w:customStyle="1" w:styleId="HeaderChar">
    <w:name w:val="Header Char"/>
    <w:basedOn w:val="DefaultParagraphFont"/>
    <w:link w:val="Header"/>
    <w:uiPriority w:val="99"/>
    <w:rsid w:val="00E638FA"/>
    <w:rPr>
      <w:rFonts w:ascii="Arial" w:hAnsi="Arial"/>
    </w:rPr>
  </w:style>
  <w:style w:type="paragraph" w:styleId="Footer">
    <w:name w:val="footer"/>
    <w:basedOn w:val="Normal"/>
    <w:link w:val="FooterChar"/>
    <w:uiPriority w:val="99"/>
    <w:unhideWhenUsed/>
    <w:rsid w:val="00E638FA"/>
    <w:pPr>
      <w:tabs>
        <w:tab w:val="center" w:pos="4513"/>
        <w:tab w:val="right" w:pos="9026"/>
      </w:tabs>
    </w:pPr>
  </w:style>
  <w:style w:type="character" w:customStyle="1" w:styleId="FooterChar">
    <w:name w:val="Footer Char"/>
    <w:basedOn w:val="DefaultParagraphFont"/>
    <w:link w:val="Footer"/>
    <w:uiPriority w:val="99"/>
    <w:rsid w:val="00E638FA"/>
    <w:rPr>
      <w:rFonts w:ascii="Arial" w:hAnsi="Arial"/>
    </w:rPr>
  </w:style>
  <w:style w:type="paragraph" w:customStyle="1" w:styleId="p1">
    <w:name w:val="p1"/>
    <w:basedOn w:val="Normal"/>
    <w:rsid w:val="00BD582F"/>
    <w:rPr>
      <w:rFonts w:cs="Arial"/>
      <w:color w:val="FDC250" w:themeColor="accent1"/>
      <w:sz w:val="32"/>
      <w:szCs w:val="32"/>
    </w:rPr>
  </w:style>
  <w:style w:type="paragraph" w:customStyle="1" w:styleId="BODYCOPY1">
    <w:name w:val="BODYCOPY 1"/>
    <w:basedOn w:val="Normal"/>
    <w:qFormat/>
    <w:rsid w:val="00873D56"/>
    <w:pPr>
      <w:spacing w:after="120"/>
    </w:pPr>
    <w:rPr>
      <w:color w:val="4C4D4C" w:themeColor="text1"/>
      <w:sz w:val="18"/>
      <w:szCs w:val="18"/>
    </w:rPr>
  </w:style>
  <w:style w:type="paragraph" w:customStyle="1" w:styleId="SUBHEAD1">
    <w:name w:val="SUBHEAD 1"/>
    <w:basedOn w:val="BODYCOPY1"/>
    <w:qFormat/>
    <w:rsid w:val="00873D56"/>
    <w:rPr>
      <w:b/>
    </w:rPr>
  </w:style>
  <w:style w:type="paragraph" w:customStyle="1" w:styleId="Heading11">
    <w:name w:val="Heading 11"/>
    <w:basedOn w:val="Normal"/>
    <w:qFormat/>
    <w:rsid w:val="00BD582F"/>
    <w:rPr>
      <w:b/>
      <w:color w:val="FDC250" w:themeColor="accent1"/>
      <w:sz w:val="42"/>
      <w:szCs w:val="42"/>
    </w:rPr>
  </w:style>
  <w:style w:type="paragraph" w:customStyle="1" w:styleId="SUBHEAD2">
    <w:name w:val="SUBHEAD 2"/>
    <w:basedOn w:val="SUBHEAD1"/>
    <w:qFormat/>
    <w:rsid w:val="00873D56"/>
    <w:rPr>
      <w:sz w:val="24"/>
      <w:szCs w:val="24"/>
    </w:rPr>
  </w:style>
  <w:style w:type="paragraph" w:customStyle="1" w:styleId="SMALLTYPE1">
    <w:name w:val="SMALLTYPE 1"/>
    <w:basedOn w:val="BODYCOPY1"/>
    <w:qFormat/>
    <w:rsid w:val="00F036F0"/>
    <w:pPr>
      <w:spacing w:after="0"/>
    </w:pPr>
    <w:rPr>
      <w:sz w:val="13"/>
      <w:szCs w:val="13"/>
    </w:rPr>
  </w:style>
  <w:style w:type="paragraph" w:customStyle="1" w:styleId="HeaderSubhead">
    <w:name w:val="Header Subhead"/>
    <w:basedOn w:val="Header"/>
    <w:qFormat/>
    <w:rsid w:val="00762B67"/>
    <w:pPr>
      <w:jc w:val="right"/>
    </w:pPr>
    <w:rPr>
      <w:b/>
      <w:color w:val="4C4D4C" w:themeColor="text1"/>
    </w:rPr>
  </w:style>
  <w:style w:type="paragraph" w:customStyle="1" w:styleId="HeaderBodycopy">
    <w:name w:val="Header Bodycopy"/>
    <w:basedOn w:val="Header"/>
    <w:qFormat/>
    <w:rsid w:val="00762B67"/>
    <w:pPr>
      <w:jc w:val="right"/>
    </w:pPr>
    <w:rPr>
      <w:b/>
      <w:color w:val="4C4D4C" w:themeColor="text1"/>
      <w:sz w:val="18"/>
      <w:szCs w:val="18"/>
    </w:rPr>
  </w:style>
  <w:style w:type="paragraph" w:customStyle="1" w:styleId="Pulloutstyle1">
    <w:name w:val="Pullout style 1"/>
    <w:basedOn w:val="Normal"/>
    <w:qFormat/>
    <w:rsid w:val="00762B67"/>
    <w:pPr>
      <w:spacing w:after="80"/>
    </w:pPr>
    <w:rPr>
      <w:b/>
      <w:color w:val="FDC250" w:themeColor="accent1"/>
      <w:sz w:val="42"/>
      <w:szCs w:val="42"/>
    </w:rPr>
  </w:style>
  <w:style w:type="paragraph" w:customStyle="1" w:styleId="Pulloutstyle2">
    <w:name w:val="Pullout style 2"/>
    <w:basedOn w:val="Normal"/>
    <w:qFormat/>
    <w:rsid w:val="00762B67"/>
    <w:rPr>
      <w:color w:val="FFFFFF" w:themeColor="background1"/>
    </w:rPr>
  </w:style>
  <w:style w:type="paragraph" w:customStyle="1" w:styleId="Pulloutstyle3">
    <w:name w:val="Pullout style 3"/>
    <w:basedOn w:val="Normal"/>
    <w:qFormat/>
    <w:rsid w:val="00762B67"/>
    <w:rPr>
      <w:color w:val="4C4D4C" w:themeColor="text1"/>
    </w:rPr>
  </w:style>
  <w:style w:type="paragraph" w:customStyle="1" w:styleId="Pulloutstyle4">
    <w:name w:val="Pullout style 4"/>
    <w:basedOn w:val="Normal"/>
    <w:qFormat/>
    <w:rsid w:val="00762B67"/>
    <w:pPr>
      <w:spacing w:after="80"/>
    </w:pPr>
    <w:rPr>
      <w:b/>
      <w:color w:val="4C4D4C" w:themeColor="text1"/>
      <w:sz w:val="42"/>
      <w:szCs w:val="42"/>
    </w:rPr>
  </w:style>
  <w:style w:type="paragraph" w:customStyle="1" w:styleId="Pulloutstyle5">
    <w:name w:val="Pullout style 5"/>
    <w:basedOn w:val="Normal"/>
    <w:qFormat/>
    <w:rsid w:val="00762B67"/>
    <w:rPr>
      <w:color w:val="4C4D4C" w:themeColor="text1"/>
      <w:sz w:val="16"/>
      <w:szCs w:val="16"/>
    </w:rPr>
  </w:style>
  <w:style w:type="paragraph" w:customStyle="1" w:styleId="SUBHEAD3">
    <w:name w:val="SUBHEAD 3"/>
    <w:basedOn w:val="SUBHEAD2"/>
    <w:qFormat/>
    <w:rsid w:val="00762B67"/>
    <w:rPr>
      <w:sz w:val="20"/>
      <w:szCs w:val="20"/>
    </w:rPr>
  </w:style>
  <w:style w:type="character" w:customStyle="1" w:styleId="Heading1Char">
    <w:name w:val="Heading 1 Char"/>
    <w:basedOn w:val="DefaultParagraphFont"/>
    <w:link w:val="Heading1"/>
    <w:uiPriority w:val="9"/>
    <w:rsid w:val="00BD582F"/>
    <w:rPr>
      <w:rFonts w:asciiTheme="majorHAnsi" w:eastAsiaTheme="majorEastAsia" w:hAnsiTheme="majorHAnsi" w:cstheme="majorBidi"/>
      <w:color w:val="FDC250" w:themeColor="accent1"/>
      <w:sz w:val="32"/>
      <w:szCs w:val="32"/>
    </w:rPr>
  </w:style>
  <w:style w:type="character" w:customStyle="1" w:styleId="Heading2Char">
    <w:name w:val="Heading 2 Char"/>
    <w:basedOn w:val="DefaultParagraphFont"/>
    <w:link w:val="Heading2"/>
    <w:uiPriority w:val="9"/>
    <w:rsid w:val="00BD582F"/>
    <w:rPr>
      <w:rFonts w:asciiTheme="majorHAnsi" w:eastAsiaTheme="majorEastAsia" w:hAnsiTheme="majorHAnsi" w:cstheme="majorBidi"/>
      <w:color w:val="FDC250" w:themeColor="accent1"/>
      <w:sz w:val="26"/>
      <w:szCs w:val="26"/>
    </w:rPr>
  </w:style>
  <w:style w:type="paragraph" w:styleId="TOC1">
    <w:name w:val="toc 1"/>
    <w:basedOn w:val="BODYCOPY1"/>
    <w:next w:val="Normal"/>
    <w:autoRedefine/>
    <w:uiPriority w:val="39"/>
    <w:unhideWhenUsed/>
    <w:rsid w:val="00EE355A"/>
    <w:pPr>
      <w:tabs>
        <w:tab w:val="left" w:pos="5670"/>
      </w:tabs>
    </w:pPr>
    <w:rPr>
      <w:sz w:val="20"/>
    </w:rPr>
  </w:style>
  <w:style w:type="paragraph" w:styleId="TOC2">
    <w:name w:val="toc 2"/>
    <w:basedOn w:val="BODYCOPY1"/>
    <w:next w:val="Normal"/>
    <w:autoRedefine/>
    <w:uiPriority w:val="39"/>
    <w:unhideWhenUsed/>
    <w:rsid w:val="00EE355A"/>
    <w:pPr>
      <w:tabs>
        <w:tab w:val="left" w:pos="5670"/>
      </w:tabs>
      <w:ind w:left="284"/>
    </w:pPr>
  </w:style>
  <w:style w:type="paragraph" w:styleId="TOC3">
    <w:name w:val="toc 3"/>
    <w:basedOn w:val="BODYCOPY1"/>
    <w:next w:val="Normal"/>
    <w:autoRedefine/>
    <w:uiPriority w:val="39"/>
    <w:unhideWhenUsed/>
    <w:rsid w:val="0098265B"/>
    <w:pPr>
      <w:ind w:left="480"/>
    </w:pPr>
  </w:style>
  <w:style w:type="paragraph" w:styleId="TOC4">
    <w:name w:val="toc 4"/>
    <w:basedOn w:val="BODYCOPY1"/>
    <w:next w:val="Normal"/>
    <w:autoRedefine/>
    <w:uiPriority w:val="39"/>
    <w:unhideWhenUsed/>
    <w:rsid w:val="0098265B"/>
    <w:pPr>
      <w:ind w:left="720"/>
    </w:pPr>
  </w:style>
  <w:style w:type="paragraph" w:styleId="TOC5">
    <w:name w:val="toc 5"/>
    <w:basedOn w:val="BODYCOPY1"/>
    <w:next w:val="Normal"/>
    <w:autoRedefine/>
    <w:uiPriority w:val="39"/>
    <w:unhideWhenUsed/>
    <w:rsid w:val="0098265B"/>
    <w:pPr>
      <w:ind w:left="960"/>
    </w:pPr>
  </w:style>
  <w:style w:type="paragraph" w:styleId="TOC6">
    <w:name w:val="toc 6"/>
    <w:basedOn w:val="BODYCOPY1"/>
    <w:next w:val="Normal"/>
    <w:autoRedefine/>
    <w:uiPriority w:val="39"/>
    <w:unhideWhenUsed/>
    <w:rsid w:val="0098265B"/>
    <w:pPr>
      <w:ind w:left="1200"/>
    </w:pPr>
  </w:style>
  <w:style w:type="paragraph" w:styleId="TOC7">
    <w:name w:val="toc 7"/>
    <w:basedOn w:val="BODYCOPY1"/>
    <w:next w:val="Normal"/>
    <w:autoRedefine/>
    <w:uiPriority w:val="39"/>
    <w:unhideWhenUsed/>
    <w:rsid w:val="0098265B"/>
    <w:pPr>
      <w:ind w:left="1440"/>
    </w:pPr>
  </w:style>
  <w:style w:type="paragraph" w:styleId="TOC8">
    <w:name w:val="toc 8"/>
    <w:basedOn w:val="BODYCOPY1"/>
    <w:next w:val="Normal"/>
    <w:autoRedefine/>
    <w:uiPriority w:val="39"/>
    <w:unhideWhenUsed/>
    <w:rsid w:val="0098265B"/>
    <w:pPr>
      <w:ind w:left="1680"/>
    </w:pPr>
  </w:style>
  <w:style w:type="paragraph" w:styleId="TOC9">
    <w:name w:val="toc 9"/>
    <w:basedOn w:val="BODYCOPY1"/>
    <w:next w:val="Normal"/>
    <w:autoRedefine/>
    <w:uiPriority w:val="39"/>
    <w:unhideWhenUsed/>
    <w:rsid w:val="0098265B"/>
    <w:pPr>
      <w:ind w:left="1920"/>
    </w:pPr>
  </w:style>
  <w:style w:type="character" w:styleId="Hyperlink">
    <w:name w:val="Hyperlink"/>
    <w:basedOn w:val="DefaultParagraphFont"/>
    <w:uiPriority w:val="99"/>
    <w:unhideWhenUsed/>
    <w:rsid w:val="0098265B"/>
    <w:rPr>
      <w:color w:val="F5BA35" w:themeColor="hyperlink"/>
      <w:u w:val="single"/>
    </w:rPr>
  </w:style>
  <w:style w:type="table" w:styleId="GridTable4-Accent1">
    <w:name w:val="Grid Table 4 Accent 1"/>
    <w:basedOn w:val="TableNormal"/>
    <w:uiPriority w:val="49"/>
    <w:rsid w:val="005F7488"/>
    <w:rPr>
      <w:color w:val="4C4D4C" w:themeColor="text1"/>
    </w:rPr>
    <w:tblPr>
      <w:tblStyleRowBandSize w:val="1"/>
      <w:tblStyleColBandSize w:val="1"/>
      <w:tblBorders>
        <w:top w:val="single" w:sz="4" w:space="0" w:color="FDDA95" w:themeColor="accent1" w:themeTint="99"/>
        <w:left w:val="single" w:sz="4" w:space="0" w:color="FDDA95" w:themeColor="accent1" w:themeTint="99"/>
        <w:bottom w:val="single" w:sz="4" w:space="0" w:color="FDDA95" w:themeColor="accent1" w:themeTint="99"/>
        <w:right w:val="single" w:sz="4" w:space="0" w:color="FDDA95" w:themeColor="accent1" w:themeTint="99"/>
        <w:insideH w:val="single" w:sz="4" w:space="0" w:color="FDDA95" w:themeColor="accent1" w:themeTint="99"/>
        <w:insideV w:val="single" w:sz="4" w:space="0" w:color="FDDA95" w:themeColor="accent1" w:themeTint="99"/>
      </w:tblBorders>
      <w:tblCellMar>
        <w:top w:w="57" w:type="dxa"/>
        <w:bottom w:w="57" w:type="dxa"/>
      </w:tblCellMar>
    </w:tblPr>
    <w:tblStylePr w:type="firstRow">
      <w:rPr>
        <w:b/>
        <w:bCs/>
        <w:color w:val="FFFFFF" w:themeColor="background1"/>
      </w:rPr>
      <w:tblPr/>
      <w:tcPr>
        <w:tcBorders>
          <w:top w:val="single" w:sz="4" w:space="0" w:color="FDC250" w:themeColor="accent1"/>
          <w:left w:val="single" w:sz="4" w:space="0" w:color="FDC250" w:themeColor="accent1"/>
          <w:bottom w:val="single" w:sz="4" w:space="0" w:color="FDC250" w:themeColor="accent1"/>
          <w:right w:val="single" w:sz="4" w:space="0" w:color="FDC250" w:themeColor="accent1"/>
          <w:insideH w:val="nil"/>
          <w:insideV w:val="nil"/>
        </w:tcBorders>
        <w:shd w:val="clear" w:color="auto" w:fill="FDC250" w:themeFill="accent1"/>
      </w:tcPr>
    </w:tblStylePr>
    <w:tblStylePr w:type="lastRow">
      <w:rPr>
        <w:b/>
        <w:bCs/>
      </w:rPr>
      <w:tblPr/>
      <w:tcPr>
        <w:tcBorders>
          <w:top w:val="double" w:sz="4" w:space="0" w:color="FDC250" w:themeColor="accent1"/>
        </w:tcBorders>
      </w:tcPr>
    </w:tblStylePr>
    <w:tblStylePr w:type="firstCol">
      <w:rPr>
        <w:b/>
        <w:bCs/>
      </w:rPr>
    </w:tblStylePr>
    <w:tblStylePr w:type="lastCol">
      <w:rPr>
        <w:b/>
        <w:bCs/>
      </w:rPr>
    </w:tblStylePr>
    <w:tblStylePr w:type="band1Vert">
      <w:tblPr/>
      <w:tcPr>
        <w:shd w:val="clear" w:color="auto" w:fill="FEF2DB" w:themeFill="accent1" w:themeFillTint="33"/>
      </w:tcPr>
    </w:tblStylePr>
    <w:tblStylePr w:type="band1Horz">
      <w:tblPr/>
      <w:tcPr>
        <w:shd w:val="clear" w:color="auto" w:fill="FEF2DB" w:themeFill="accent1" w:themeFillTint="33"/>
      </w:tcPr>
    </w:tblStylePr>
  </w:style>
  <w:style w:type="character" w:styleId="PageNumber">
    <w:name w:val="page number"/>
    <w:basedOn w:val="DefaultParagraphFont"/>
    <w:uiPriority w:val="99"/>
    <w:semiHidden/>
    <w:unhideWhenUsed/>
    <w:rsid w:val="009A627E"/>
  </w:style>
  <w:style w:type="paragraph" w:customStyle="1" w:styleId="INTRODUCTION1">
    <w:name w:val="INTRODUCTION 1"/>
    <w:basedOn w:val="BODYCOPY1"/>
    <w:qFormat/>
    <w:rsid w:val="00873D56"/>
    <w:pPr>
      <w:spacing w:after="200"/>
    </w:pPr>
    <w:rPr>
      <w:sz w:val="24"/>
      <w:szCs w:val="24"/>
    </w:rPr>
  </w:style>
  <w:style w:type="paragraph" w:customStyle="1" w:styleId="TableWhiteheadline">
    <w:name w:val="Table White headline"/>
    <w:basedOn w:val="BODYCOPY1"/>
    <w:qFormat/>
    <w:rsid w:val="00EE355A"/>
    <w:pPr>
      <w:spacing w:after="0"/>
    </w:pPr>
    <w:rPr>
      <w:color w:val="FFFFFF" w:themeColor="background1"/>
    </w:rPr>
  </w:style>
  <w:style w:type="paragraph" w:customStyle="1" w:styleId="TableBoldText">
    <w:name w:val="Table Bold Text"/>
    <w:basedOn w:val="BODYCOPY1"/>
    <w:qFormat/>
    <w:rsid w:val="00873D56"/>
    <w:pPr>
      <w:spacing w:after="0"/>
    </w:pPr>
    <w:rPr>
      <w:b/>
      <w:bCs/>
    </w:rPr>
  </w:style>
  <w:style w:type="paragraph" w:customStyle="1" w:styleId="TableText">
    <w:name w:val="Table Text"/>
    <w:basedOn w:val="BODYCOPY1"/>
    <w:qFormat/>
    <w:rsid w:val="00AA1DF4"/>
    <w:pPr>
      <w:spacing w:after="0"/>
    </w:pPr>
  </w:style>
  <w:style w:type="table" w:styleId="GridTable4-Accent3">
    <w:name w:val="Grid Table 4 Accent 3"/>
    <w:basedOn w:val="TableNormal"/>
    <w:uiPriority w:val="49"/>
    <w:rsid w:val="005F7488"/>
    <w:rPr>
      <w:color w:val="4C4D4C" w:themeColor="text1"/>
    </w:rPr>
    <w:tblPr>
      <w:tblStyleRowBandSize w:val="1"/>
      <w:tblStyleColBandSize w:val="1"/>
      <w:tblBorders>
        <w:top w:val="single" w:sz="4" w:space="0" w:color="32D7F3" w:themeColor="accent3" w:themeTint="99"/>
        <w:left w:val="single" w:sz="4" w:space="0" w:color="32D7F3" w:themeColor="accent3" w:themeTint="99"/>
        <w:bottom w:val="single" w:sz="4" w:space="0" w:color="32D7F3" w:themeColor="accent3" w:themeTint="99"/>
        <w:right w:val="single" w:sz="4" w:space="0" w:color="32D7F3" w:themeColor="accent3" w:themeTint="99"/>
        <w:insideH w:val="single" w:sz="4" w:space="0" w:color="32D7F3" w:themeColor="accent3" w:themeTint="99"/>
        <w:insideV w:val="single" w:sz="4" w:space="0" w:color="32D7F3" w:themeColor="accent3" w:themeTint="99"/>
      </w:tblBorders>
    </w:tblPr>
    <w:tcPr>
      <w:tcMar>
        <w:top w:w="57" w:type="dxa"/>
        <w:bottom w:w="57" w:type="dxa"/>
      </w:tcMar>
    </w:tcPr>
    <w:tblStylePr w:type="firstRow">
      <w:rPr>
        <w:b/>
        <w:bCs/>
        <w:color w:val="FFFFFF" w:themeColor="background1"/>
      </w:rPr>
      <w:tblPr/>
      <w:tcPr>
        <w:tcBorders>
          <w:top w:val="single" w:sz="4" w:space="0" w:color="087B8E" w:themeColor="accent3"/>
          <w:left w:val="single" w:sz="4" w:space="0" w:color="087B8E" w:themeColor="accent3"/>
          <w:bottom w:val="single" w:sz="4" w:space="0" w:color="087B8E" w:themeColor="accent3"/>
          <w:right w:val="single" w:sz="4" w:space="0" w:color="087B8E" w:themeColor="accent3"/>
          <w:insideH w:val="nil"/>
          <w:insideV w:val="nil"/>
        </w:tcBorders>
        <w:shd w:val="clear" w:color="auto" w:fill="087B8E" w:themeFill="accent3"/>
      </w:tcPr>
    </w:tblStylePr>
    <w:tblStylePr w:type="lastRow">
      <w:rPr>
        <w:b/>
        <w:bCs/>
      </w:rPr>
      <w:tblPr/>
      <w:tcPr>
        <w:tcBorders>
          <w:top w:val="double" w:sz="4" w:space="0" w:color="087B8E" w:themeColor="accent3"/>
        </w:tcBorders>
      </w:tcPr>
    </w:tblStylePr>
    <w:tblStylePr w:type="firstCol">
      <w:rPr>
        <w:b/>
        <w:bCs/>
      </w:rPr>
    </w:tblStylePr>
    <w:tblStylePr w:type="lastCol">
      <w:rPr>
        <w:b/>
        <w:bCs/>
      </w:rPr>
    </w:tblStylePr>
    <w:tblStylePr w:type="band1Vert">
      <w:tblPr/>
      <w:tcPr>
        <w:shd w:val="clear" w:color="auto" w:fill="BAF1FB" w:themeFill="accent3" w:themeFillTint="33"/>
      </w:tcPr>
    </w:tblStylePr>
    <w:tblStylePr w:type="band1Horz">
      <w:tblPr/>
      <w:tcPr>
        <w:shd w:val="clear" w:color="auto" w:fill="BAF1FB" w:themeFill="accent3" w:themeFillTint="33"/>
      </w:tcPr>
    </w:tblStylePr>
  </w:style>
  <w:style w:type="table" w:styleId="GridTable4">
    <w:name w:val="Grid Table 4"/>
    <w:basedOn w:val="TableNormal"/>
    <w:uiPriority w:val="49"/>
    <w:rsid w:val="005F7488"/>
    <w:rPr>
      <w:color w:val="4C4D4C" w:themeColor="text1"/>
    </w:rPr>
    <w:tblPr>
      <w:tblStyleRowBandSize w:val="1"/>
      <w:tblStyleColBandSize w:val="1"/>
      <w:tblBorders>
        <w:top w:val="single" w:sz="4" w:space="0" w:color="939493" w:themeColor="text1" w:themeTint="99"/>
        <w:left w:val="single" w:sz="4" w:space="0" w:color="939493" w:themeColor="text1" w:themeTint="99"/>
        <w:bottom w:val="single" w:sz="4" w:space="0" w:color="939493" w:themeColor="text1" w:themeTint="99"/>
        <w:right w:val="single" w:sz="4" w:space="0" w:color="939493" w:themeColor="text1" w:themeTint="99"/>
        <w:insideH w:val="single" w:sz="4" w:space="0" w:color="939493" w:themeColor="text1" w:themeTint="99"/>
        <w:insideV w:val="single" w:sz="4" w:space="0" w:color="939493" w:themeColor="text1" w:themeTint="99"/>
      </w:tblBorders>
      <w:tblCellMar>
        <w:top w:w="57" w:type="dxa"/>
        <w:bottom w:w="57" w:type="dxa"/>
      </w:tblCellMar>
    </w:tblPr>
    <w:tblStylePr w:type="firstRow">
      <w:rPr>
        <w:b/>
        <w:bCs/>
        <w:color w:val="FFFFFF" w:themeColor="background1"/>
      </w:rPr>
      <w:tblPr/>
      <w:tcPr>
        <w:tcBorders>
          <w:top w:val="single" w:sz="4" w:space="0" w:color="4C4D4C" w:themeColor="text1"/>
          <w:left w:val="single" w:sz="4" w:space="0" w:color="4C4D4C" w:themeColor="text1"/>
          <w:bottom w:val="single" w:sz="4" w:space="0" w:color="4C4D4C" w:themeColor="text1"/>
          <w:right w:val="single" w:sz="4" w:space="0" w:color="4C4D4C" w:themeColor="text1"/>
          <w:insideH w:val="nil"/>
          <w:insideV w:val="nil"/>
        </w:tcBorders>
        <w:shd w:val="clear" w:color="auto" w:fill="4C4D4C" w:themeFill="text1"/>
      </w:tcPr>
    </w:tblStylePr>
    <w:tblStylePr w:type="lastRow">
      <w:rPr>
        <w:b/>
        <w:bCs/>
      </w:rPr>
      <w:tblPr/>
      <w:tcPr>
        <w:tcBorders>
          <w:top w:val="double" w:sz="4" w:space="0" w:color="4C4D4C" w:themeColor="text1"/>
        </w:tcBorders>
      </w:tcPr>
    </w:tblStylePr>
    <w:tblStylePr w:type="firstCol">
      <w:rPr>
        <w:b/>
        <w:bCs/>
      </w:rPr>
    </w:tblStylePr>
    <w:tblStylePr w:type="lastCol">
      <w:rPr>
        <w:b/>
        <w:bCs/>
      </w:rPr>
    </w:tblStylePr>
    <w:tblStylePr w:type="band1Vert">
      <w:tblPr/>
      <w:tcPr>
        <w:shd w:val="clear" w:color="auto" w:fill="DADBDA" w:themeFill="text1" w:themeFillTint="33"/>
      </w:tcPr>
    </w:tblStylePr>
    <w:tblStylePr w:type="band1Horz">
      <w:tblPr/>
      <w:tcPr>
        <w:shd w:val="clear" w:color="auto" w:fill="DADBDA" w:themeFill="text1" w:themeFillTint="33"/>
      </w:tcPr>
    </w:tblStylePr>
  </w:style>
  <w:style w:type="table" w:styleId="GridTable4-Accent2">
    <w:name w:val="Grid Table 4 Accent 2"/>
    <w:basedOn w:val="TableNormal"/>
    <w:uiPriority w:val="49"/>
    <w:rsid w:val="00706B9E"/>
    <w:tblPr>
      <w:tblStyleRowBandSize w:val="1"/>
      <w:tblStyleColBandSize w:val="1"/>
      <w:tblBorders>
        <w:top w:val="single" w:sz="4" w:space="0" w:color="9A9A99" w:themeColor="accent2" w:themeTint="99"/>
        <w:left w:val="single" w:sz="4" w:space="0" w:color="9A9A99" w:themeColor="accent2" w:themeTint="99"/>
        <w:bottom w:val="single" w:sz="4" w:space="0" w:color="9A9A99" w:themeColor="accent2" w:themeTint="99"/>
        <w:right w:val="single" w:sz="4" w:space="0" w:color="9A9A99" w:themeColor="accent2" w:themeTint="99"/>
        <w:insideH w:val="single" w:sz="4" w:space="0" w:color="9A9A99" w:themeColor="accent2" w:themeTint="99"/>
        <w:insideV w:val="single" w:sz="4" w:space="0" w:color="9A9A99" w:themeColor="accent2" w:themeTint="99"/>
      </w:tblBorders>
      <w:tblCellMar>
        <w:top w:w="57" w:type="dxa"/>
        <w:bottom w:w="57" w:type="dxa"/>
      </w:tblCellMar>
    </w:tblPr>
    <w:tblStylePr w:type="firstRow">
      <w:rPr>
        <w:b/>
        <w:bCs/>
        <w:color w:val="FFFFFF" w:themeColor="background1"/>
      </w:rPr>
      <w:tblPr/>
      <w:tcPr>
        <w:tcBorders>
          <w:top w:val="single" w:sz="4" w:space="0" w:color="575756" w:themeColor="accent2"/>
          <w:left w:val="single" w:sz="4" w:space="0" w:color="575756" w:themeColor="accent2"/>
          <w:bottom w:val="single" w:sz="4" w:space="0" w:color="575756" w:themeColor="accent2"/>
          <w:right w:val="single" w:sz="4" w:space="0" w:color="575756" w:themeColor="accent2"/>
          <w:insideH w:val="nil"/>
          <w:insideV w:val="nil"/>
        </w:tcBorders>
        <w:shd w:val="clear" w:color="auto" w:fill="575756" w:themeFill="accent2"/>
      </w:tcPr>
    </w:tblStylePr>
    <w:tblStylePr w:type="lastRow">
      <w:rPr>
        <w:b/>
        <w:bCs/>
      </w:rPr>
      <w:tblPr/>
      <w:tcPr>
        <w:tcBorders>
          <w:top w:val="double" w:sz="4" w:space="0" w:color="575756" w:themeColor="accent2"/>
        </w:tcBorders>
      </w:tcPr>
    </w:tblStylePr>
    <w:tblStylePr w:type="firstCol">
      <w:rPr>
        <w:b/>
        <w:bCs/>
      </w:rPr>
    </w:tblStylePr>
    <w:tblStylePr w:type="lastCol">
      <w:rPr>
        <w:b/>
        <w:bCs/>
      </w:rPr>
    </w:tblStylePr>
    <w:tblStylePr w:type="band1Vert">
      <w:tblPr/>
      <w:tcPr>
        <w:shd w:val="clear" w:color="auto" w:fill="DDDDDC" w:themeFill="accent2" w:themeFillTint="33"/>
      </w:tcPr>
    </w:tblStylePr>
    <w:tblStylePr w:type="band1Horz">
      <w:tblPr/>
      <w:tcPr>
        <w:shd w:val="clear" w:color="auto" w:fill="DDDDDC" w:themeFill="accent2" w:themeFillTint="33"/>
      </w:tcPr>
    </w:tblStylePr>
  </w:style>
  <w:style w:type="table" w:styleId="GridTable4-Accent4">
    <w:name w:val="Grid Table 4 Accent 4"/>
    <w:basedOn w:val="TableNormal"/>
    <w:uiPriority w:val="49"/>
    <w:rsid w:val="005F7488"/>
    <w:rPr>
      <w:color w:val="4C4D4C" w:themeColor="text1"/>
    </w:rPr>
    <w:tblPr>
      <w:tblStyleRowBandSize w:val="1"/>
      <w:tblStyleColBandSize w:val="1"/>
      <w:tblBorders>
        <w:top w:val="single" w:sz="4" w:space="0" w:color="F19185" w:themeColor="accent4" w:themeTint="99"/>
        <w:left w:val="single" w:sz="4" w:space="0" w:color="F19185" w:themeColor="accent4" w:themeTint="99"/>
        <w:bottom w:val="single" w:sz="4" w:space="0" w:color="F19185" w:themeColor="accent4" w:themeTint="99"/>
        <w:right w:val="single" w:sz="4" w:space="0" w:color="F19185" w:themeColor="accent4" w:themeTint="99"/>
        <w:insideH w:val="single" w:sz="4" w:space="0" w:color="F19185" w:themeColor="accent4" w:themeTint="99"/>
        <w:insideV w:val="single" w:sz="4" w:space="0" w:color="F19185" w:themeColor="accent4" w:themeTint="99"/>
      </w:tblBorders>
      <w:tblCellMar>
        <w:top w:w="57" w:type="dxa"/>
        <w:bottom w:w="57" w:type="dxa"/>
      </w:tblCellMar>
    </w:tblPr>
    <w:tblStylePr w:type="firstRow">
      <w:rPr>
        <w:b/>
        <w:bCs/>
        <w:color w:val="FFFFFF" w:themeColor="background1"/>
      </w:rPr>
      <w:tblPr/>
      <w:tcPr>
        <w:tcBorders>
          <w:top w:val="single" w:sz="4" w:space="0" w:color="E94934" w:themeColor="accent4"/>
          <w:left w:val="single" w:sz="4" w:space="0" w:color="E94934" w:themeColor="accent4"/>
          <w:bottom w:val="single" w:sz="4" w:space="0" w:color="E94934" w:themeColor="accent4"/>
          <w:right w:val="single" w:sz="4" w:space="0" w:color="E94934" w:themeColor="accent4"/>
          <w:insideH w:val="nil"/>
          <w:insideV w:val="nil"/>
        </w:tcBorders>
        <w:shd w:val="clear" w:color="auto" w:fill="E94934" w:themeFill="accent4"/>
      </w:tcPr>
    </w:tblStylePr>
    <w:tblStylePr w:type="lastRow">
      <w:rPr>
        <w:b/>
        <w:bCs/>
      </w:rPr>
      <w:tblPr/>
      <w:tcPr>
        <w:tcBorders>
          <w:top w:val="double" w:sz="4" w:space="0" w:color="E94934" w:themeColor="accent4"/>
        </w:tcBorders>
      </w:tcPr>
    </w:tblStylePr>
    <w:tblStylePr w:type="firstCol">
      <w:rPr>
        <w:b/>
        <w:bCs/>
      </w:rPr>
    </w:tblStylePr>
    <w:tblStylePr w:type="lastCol">
      <w:rPr>
        <w:b/>
        <w:bCs/>
      </w:rPr>
    </w:tblStylePr>
    <w:tblStylePr w:type="band1Vert">
      <w:tblPr/>
      <w:tcPr>
        <w:shd w:val="clear" w:color="auto" w:fill="FADAD6" w:themeFill="accent4" w:themeFillTint="33"/>
      </w:tcPr>
    </w:tblStylePr>
    <w:tblStylePr w:type="band1Horz">
      <w:tblPr/>
      <w:tcPr>
        <w:shd w:val="clear" w:color="auto" w:fill="FADAD6" w:themeFill="accent4" w:themeFillTint="33"/>
      </w:tcPr>
    </w:tblStylePr>
  </w:style>
  <w:style w:type="table" w:styleId="GridTable4-Accent5">
    <w:name w:val="Grid Table 4 Accent 5"/>
    <w:basedOn w:val="TableNormal"/>
    <w:uiPriority w:val="49"/>
    <w:rsid w:val="005F7488"/>
    <w:rPr>
      <w:color w:val="4C4D4C" w:themeColor="text1"/>
    </w:rPr>
    <w:tblPr>
      <w:tblStyleRowBandSize w:val="1"/>
      <w:tblStyleColBandSize w:val="1"/>
      <w:tblBorders>
        <w:top w:val="single" w:sz="4" w:space="0" w:color="BDD56D" w:themeColor="accent5" w:themeTint="99"/>
        <w:left w:val="single" w:sz="4" w:space="0" w:color="BDD56D" w:themeColor="accent5" w:themeTint="99"/>
        <w:bottom w:val="single" w:sz="4" w:space="0" w:color="BDD56D" w:themeColor="accent5" w:themeTint="99"/>
        <w:right w:val="single" w:sz="4" w:space="0" w:color="BDD56D" w:themeColor="accent5" w:themeTint="99"/>
        <w:insideH w:val="single" w:sz="4" w:space="0" w:color="BDD56D" w:themeColor="accent5" w:themeTint="99"/>
        <w:insideV w:val="single" w:sz="4" w:space="0" w:color="BDD56D" w:themeColor="accent5" w:themeTint="99"/>
      </w:tblBorders>
      <w:tblCellMar>
        <w:top w:w="57" w:type="dxa"/>
        <w:bottom w:w="57" w:type="dxa"/>
      </w:tblCellMar>
    </w:tblPr>
    <w:tblStylePr w:type="firstRow">
      <w:rPr>
        <w:b/>
        <w:bCs/>
        <w:color w:val="FFFFFF" w:themeColor="background1"/>
      </w:rPr>
      <w:tblPr/>
      <w:tcPr>
        <w:tcBorders>
          <w:top w:val="single" w:sz="4" w:space="0" w:color="819B2C" w:themeColor="accent5"/>
          <w:left w:val="single" w:sz="4" w:space="0" w:color="819B2C" w:themeColor="accent5"/>
          <w:bottom w:val="single" w:sz="4" w:space="0" w:color="819B2C" w:themeColor="accent5"/>
          <w:right w:val="single" w:sz="4" w:space="0" w:color="819B2C" w:themeColor="accent5"/>
          <w:insideH w:val="nil"/>
          <w:insideV w:val="nil"/>
        </w:tcBorders>
        <w:shd w:val="clear" w:color="auto" w:fill="819B2C" w:themeFill="accent5"/>
      </w:tcPr>
    </w:tblStylePr>
    <w:tblStylePr w:type="lastRow">
      <w:rPr>
        <w:b/>
        <w:bCs/>
      </w:rPr>
      <w:tblPr/>
      <w:tcPr>
        <w:tcBorders>
          <w:top w:val="double" w:sz="4" w:space="0" w:color="819B2C" w:themeColor="accent5"/>
        </w:tcBorders>
      </w:tcPr>
    </w:tblStylePr>
    <w:tblStylePr w:type="firstCol">
      <w:rPr>
        <w:b/>
        <w:bCs/>
      </w:rPr>
    </w:tblStylePr>
    <w:tblStylePr w:type="lastCol">
      <w:rPr>
        <w:b/>
        <w:bCs/>
      </w:rPr>
    </w:tblStylePr>
    <w:tblStylePr w:type="band1Vert">
      <w:tblPr/>
      <w:tcPr>
        <w:shd w:val="clear" w:color="auto" w:fill="E9F1CE" w:themeFill="accent5" w:themeFillTint="33"/>
      </w:tcPr>
    </w:tblStylePr>
    <w:tblStylePr w:type="band1Horz">
      <w:tblPr/>
      <w:tcPr>
        <w:shd w:val="clear" w:color="auto" w:fill="E9F1CE" w:themeFill="accent5" w:themeFillTint="33"/>
      </w:tcPr>
    </w:tblStylePr>
  </w:style>
  <w:style w:type="table" w:styleId="GridTable4-Accent6">
    <w:name w:val="Grid Table 4 Accent 6"/>
    <w:basedOn w:val="TableNormal"/>
    <w:uiPriority w:val="49"/>
    <w:rsid w:val="005F7488"/>
    <w:rPr>
      <w:color w:val="4C4D4C" w:themeColor="text1"/>
    </w:rPr>
    <w:tblPr>
      <w:tblStyleRowBandSize w:val="1"/>
      <w:tblStyleColBandSize w:val="1"/>
      <w:tblBorders>
        <w:top w:val="single" w:sz="4" w:space="0" w:color="D6EBDF" w:themeColor="accent6" w:themeTint="99"/>
        <w:left w:val="single" w:sz="4" w:space="0" w:color="D6EBDF" w:themeColor="accent6" w:themeTint="99"/>
        <w:bottom w:val="single" w:sz="4" w:space="0" w:color="D6EBDF" w:themeColor="accent6" w:themeTint="99"/>
        <w:right w:val="single" w:sz="4" w:space="0" w:color="D6EBDF" w:themeColor="accent6" w:themeTint="99"/>
        <w:insideH w:val="single" w:sz="4" w:space="0" w:color="D6EBDF" w:themeColor="accent6" w:themeTint="99"/>
        <w:insideV w:val="single" w:sz="4" w:space="0" w:color="D6EBDF" w:themeColor="accent6" w:themeTint="99"/>
      </w:tblBorders>
      <w:tblCellMar>
        <w:top w:w="57" w:type="dxa"/>
        <w:bottom w:w="57" w:type="dxa"/>
      </w:tblCellMar>
    </w:tblPr>
    <w:tblStylePr w:type="firstRow">
      <w:rPr>
        <w:b/>
        <w:bCs/>
        <w:color w:val="FFFFFF" w:themeColor="background1"/>
      </w:rPr>
      <w:tblPr/>
      <w:tcPr>
        <w:tcBorders>
          <w:top w:val="single" w:sz="4" w:space="0" w:color="BBDECB" w:themeColor="accent6"/>
          <w:left w:val="single" w:sz="4" w:space="0" w:color="BBDECB" w:themeColor="accent6"/>
          <w:bottom w:val="single" w:sz="4" w:space="0" w:color="BBDECB" w:themeColor="accent6"/>
          <w:right w:val="single" w:sz="4" w:space="0" w:color="BBDECB" w:themeColor="accent6"/>
          <w:insideH w:val="nil"/>
          <w:insideV w:val="nil"/>
        </w:tcBorders>
        <w:shd w:val="clear" w:color="auto" w:fill="BBDECB" w:themeFill="accent6"/>
      </w:tcPr>
    </w:tblStylePr>
    <w:tblStylePr w:type="lastRow">
      <w:rPr>
        <w:b/>
        <w:bCs/>
      </w:rPr>
      <w:tblPr/>
      <w:tcPr>
        <w:tcBorders>
          <w:top w:val="double" w:sz="4" w:space="0" w:color="BBDECB" w:themeColor="accent6"/>
        </w:tcBorders>
      </w:tcPr>
    </w:tblStylePr>
    <w:tblStylePr w:type="firstCol">
      <w:rPr>
        <w:b/>
        <w:bCs/>
      </w:rPr>
    </w:tblStylePr>
    <w:tblStylePr w:type="lastCol">
      <w:rPr>
        <w:b/>
        <w:bCs/>
      </w:rPr>
    </w:tblStylePr>
    <w:tblStylePr w:type="band1Vert">
      <w:tblPr/>
      <w:tcPr>
        <w:shd w:val="clear" w:color="auto" w:fill="F1F8F4" w:themeFill="accent6" w:themeFillTint="33"/>
      </w:tcPr>
    </w:tblStylePr>
    <w:tblStylePr w:type="band1Horz">
      <w:tblPr/>
      <w:tcPr>
        <w:shd w:val="clear" w:color="auto" w:fill="F1F8F4" w:themeFill="accent6" w:themeFillTint="33"/>
      </w:tcPr>
    </w:tblStylePr>
  </w:style>
  <w:style w:type="table" w:styleId="GridTable5Dark">
    <w:name w:val="Grid Table 5 Dark"/>
    <w:basedOn w:val="TableNormal"/>
    <w:uiPriority w:val="50"/>
    <w:rsid w:val="005F7488"/>
    <w:rPr>
      <w:color w:val="4C4D4C"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Pr>
    <w:tcPr>
      <w:shd w:val="clear" w:color="auto" w:fill="DADBDA"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C4D4C"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C4D4C"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C4D4C"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C4D4C" w:themeFill="text1"/>
      </w:tcPr>
    </w:tblStylePr>
    <w:tblStylePr w:type="band1Vert">
      <w:tblPr/>
      <w:tcPr>
        <w:shd w:val="clear" w:color="auto" w:fill="B7B8B7" w:themeFill="text1" w:themeFillTint="66"/>
      </w:tcPr>
    </w:tblStylePr>
    <w:tblStylePr w:type="band1Horz">
      <w:tblPr/>
      <w:tcPr>
        <w:shd w:val="clear" w:color="auto" w:fill="B7B8B7" w:themeFill="text1" w:themeFillTint="66"/>
      </w:tcPr>
    </w:tblStylePr>
  </w:style>
  <w:style w:type="table" w:styleId="GridTable5Dark-Accent1">
    <w:name w:val="Grid Table 5 Dark Accent 1"/>
    <w:basedOn w:val="TableNormal"/>
    <w:uiPriority w:val="50"/>
    <w:rsid w:val="005F7488"/>
    <w:rPr>
      <w:color w:val="4C4D4C"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Pr>
    <w:tcPr>
      <w:shd w:val="clear" w:color="auto" w:fill="FEF2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C2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C2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C2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C250" w:themeFill="accent1"/>
      </w:tcPr>
    </w:tblStylePr>
    <w:tblStylePr w:type="band1Vert">
      <w:tblPr/>
      <w:tcPr>
        <w:shd w:val="clear" w:color="auto" w:fill="FEE6B8" w:themeFill="accent1" w:themeFillTint="66"/>
      </w:tcPr>
    </w:tblStylePr>
    <w:tblStylePr w:type="band1Horz">
      <w:tblPr/>
      <w:tcPr>
        <w:shd w:val="clear" w:color="auto" w:fill="FEE6B8" w:themeFill="accent1" w:themeFillTint="66"/>
      </w:tcPr>
    </w:tblStylePr>
  </w:style>
  <w:style w:type="table" w:styleId="GridTable5Dark-Accent2">
    <w:name w:val="Grid Table 5 Dark Accent 2"/>
    <w:basedOn w:val="TableNormal"/>
    <w:uiPriority w:val="50"/>
    <w:rsid w:val="005F7488"/>
    <w:rPr>
      <w:color w:val="4C4D4C"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Pr>
    <w:tcPr>
      <w:shd w:val="clear" w:color="auto" w:fill="DDDDD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57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57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57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5756" w:themeFill="accent2"/>
      </w:tcPr>
    </w:tblStylePr>
    <w:tblStylePr w:type="band1Vert">
      <w:tblPr/>
      <w:tcPr>
        <w:shd w:val="clear" w:color="auto" w:fill="BCBCBB" w:themeFill="accent2" w:themeFillTint="66"/>
      </w:tcPr>
    </w:tblStylePr>
    <w:tblStylePr w:type="band1Horz">
      <w:tblPr/>
      <w:tcPr>
        <w:shd w:val="clear" w:color="auto" w:fill="BCBCBB" w:themeFill="accent2" w:themeFillTint="66"/>
      </w:tcPr>
    </w:tblStylePr>
  </w:style>
  <w:style w:type="table" w:styleId="GridTable5Dark-Accent6">
    <w:name w:val="Grid Table 5 Dark Accent 6"/>
    <w:basedOn w:val="TableNormal"/>
    <w:uiPriority w:val="50"/>
    <w:rsid w:val="005F7488"/>
    <w:rPr>
      <w:color w:val="4C4D4C"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Pr>
    <w:tcPr>
      <w:shd w:val="clear" w:color="auto" w:fill="F1F8F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BDEC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BDEC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BDEC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BDECB" w:themeFill="accent6"/>
      </w:tcPr>
    </w:tblStylePr>
    <w:tblStylePr w:type="band1Vert">
      <w:tblPr/>
      <w:tcPr>
        <w:shd w:val="clear" w:color="auto" w:fill="E3F1EA" w:themeFill="accent6" w:themeFillTint="66"/>
      </w:tcPr>
    </w:tblStylePr>
    <w:tblStylePr w:type="band1Horz">
      <w:tblPr/>
      <w:tcPr>
        <w:shd w:val="clear" w:color="auto" w:fill="E3F1EA" w:themeFill="accent6" w:themeFillTint="66"/>
      </w:tcPr>
    </w:tblStylePr>
  </w:style>
  <w:style w:type="table" w:styleId="GridTable5Dark-Accent3">
    <w:name w:val="Grid Table 5 Dark Accent 3"/>
    <w:basedOn w:val="TableNormal"/>
    <w:uiPriority w:val="50"/>
    <w:rsid w:val="005F7488"/>
    <w:rPr>
      <w:color w:val="4C4D4C"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Pr>
    <w:tcPr>
      <w:shd w:val="clear" w:color="auto" w:fill="BAF1F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87B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87B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87B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87B8E" w:themeFill="accent3"/>
      </w:tcPr>
    </w:tblStylePr>
    <w:tblStylePr w:type="band1Vert">
      <w:tblPr/>
      <w:tcPr>
        <w:shd w:val="clear" w:color="auto" w:fill="76E4F7" w:themeFill="accent3" w:themeFillTint="66"/>
      </w:tcPr>
    </w:tblStylePr>
    <w:tblStylePr w:type="band1Horz">
      <w:tblPr/>
      <w:tcPr>
        <w:shd w:val="clear" w:color="auto" w:fill="76E4F7" w:themeFill="accent3" w:themeFillTint="66"/>
      </w:tcPr>
    </w:tblStylePr>
  </w:style>
  <w:style w:type="table" w:styleId="GridTable6Colorful">
    <w:name w:val="Grid Table 6 Colorful"/>
    <w:basedOn w:val="TableNormal"/>
    <w:uiPriority w:val="51"/>
    <w:rsid w:val="00706B9E"/>
    <w:rPr>
      <w:color w:val="4C4D4C" w:themeColor="text1"/>
    </w:rPr>
    <w:tblPr>
      <w:tblStyleRowBandSize w:val="1"/>
      <w:tblStyleColBandSize w:val="1"/>
      <w:tblBorders>
        <w:top w:val="single" w:sz="4" w:space="0" w:color="939493" w:themeColor="text1" w:themeTint="99"/>
        <w:left w:val="single" w:sz="4" w:space="0" w:color="939493" w:themeColor="text1" w:themeTint="99"/>
        <w:bottom w:val="single" w:sz="4" w:space="0" w:color="939493" w:themeColor="text1" w:themeTint="99"/>
        <w:right w:val="single" w:sz="4" w:space="0" w:color="939493" w:themeColor="text1" w:themeTint="99"/>
        <w:insideH w:val="single" w:sz="4" w:space="0" w:color="939493" w:themeColor="text1" w:themeTint="99"/>
        <w:insideV w:val="single" w:sz="4" w:space="0" w:color="939493" w:themeColor="text1" w:themeTint="99"/>
      </w:tblBorders>
      <w:tblCellMar>
        <w:top w:w="57" w:type="dxa"/>
        <w:bottom w:w="57" w:type="dxa"/>
      </w:tblCellMar>
    </w:tblPr>
    <w:tblStylePr w:type="firstRow">
      <w:rPr>
        <w:b/>
        <w:bCs/>
      </w:rPr>
      <w:tblPr/>
      <w:tcPr>
        <w:tcBorders>
          <w:bottom w:val="single" w:sz="12" w:space="0" w:color="939493" w:themeColor="text1" w:themeTint="99"/>
        </w:tcBorders>
      </w:tcPr>
    </w:tblStylePr>
    <w:tblStylePr w:type="lastRow">
      <w:rPr>
        <w:b/>
        <w:bCs/>
      </w:rPr>
      <w:tblPr/>
      <w:tcPr>
        <w:tcBorders>
          <w:top w:val="double" w:sz="4" w:space="0" w:color="939493" w:themeColor="text1" w:themeTint="99"/>
        </w:tcBorders>
      </w:tcPr>
    </w:tblStylePr>
    <w:tblStylePr w:type="firstCol">
      <w:rPr>
        <w:b/>
        <w:bCs/>
      </w:rPr>
    </w:tblStylePr>
    <w:tblStylePr w:type="lastCol">
      <w:rPr>
        <w:b/>
        <w:bCs/>
      </w:rPr>
    </w:tblStylePr>
    <w:tblStylePr w:type="band1Vert">
      <w:tblPr/>
      <w:tcPr>
        <w:shd w:val="clear" w:color="auto" w:fill="DADBDA" w:themeFill="text1" w:themeFillTint="33"/>
      </w:tcPr>
    </w:tblStylePr>
    <w:tblStylePr w:type="band1Horz">
      <w:tblPr/>
      <w:tcPr>
        <w:shd w:val="clear" w:color="auto" w:fill="DADBDA" w:themeFill="text1" w:themeFillTint="33"/>
      </w:tcPr>
    </w:tblStylePr>
  </w:style>
  <w:style w:type="table" w:styleId="GridTable6Colorful-Accent1">
    <w:name w:val="Grid Table 6 Colorful Accent 1"/>
    <w:basedOn w:val="TableNormal"/>
    <w:uiPriority w:val="51"/>
    <w:rsid w:val="00706B9E"/>
    <w:rPr>
      <w:color w:val="F6A303" w:themeColor="accent1" w:themeShade="BF"/>
    </w:rPr>
    <w:tblPr>
      <w:tblStyleRowBandSize w:val="1"/>
      <w:tblStyleColBandSize w:val="1"/>
      <w:tblBorders>
        <w:top w:val="single" w:sz="4" w:space="0" w:color="FDDA95" w:themeColor="accent1" w:themeTint="99"/>
        <w:left w:val="single" w:sz="4" w:space="0" w:color="FDDA95" w:themeColor="accent1" w:themeTint="99"/>
        <w:bottom w:val="single" w:sz="4" w:space="0" w:color="FDDA95" w:themeColor="accent1" w:themeTint="99"/>
        <w:right w:val="single" w:sz="4" w:space="0" w:color="FDDA95" w:themeColor="accent1" w:themeTint="99"/>
        <w:insideH w:val="single" w:sz="4" w:space="0" w:color="FDDA95" w:themeColor="accent1" w:themeTint="99"/>
        <w:insideV w:val="single" w:sz="4" w:space="0" w:color="FDDA95" w:themeColor="accent1" w:themeTint="99"/>
      </w:tblBorders>
      <w:tblCellMar>
        <w:top w:w="57" w:type="dxa"/>
        <w:bottom w:w="57" w:type="dxa"/>
      </w:tblCellMar>
    </w:tblPr>
    <w:tblStylePr w:type="firstRow">
      <w:rPr>
        <w:b/>
        <w:bCs/>
      </w:rPr>
      <w:tblPr/>
      <w:tcPr>
        <w:tcBorders>
          <w:bottom w:val="single" w:sz="12" w:space="0" w:color="FDDA95" w:themeColor="accent1" w:themeTint="99"/>
        </w:tcBorders>
      </w:tcPr>
    </w:tblStylePr>
    <w:tblStylePr w:type="lastRow">
      <w:rPr>
        <w:b/>
        <w:bCs/>
      </w:rPr>
      <w:tblPr/>
      <w:tcPr>
        <w:tcBorders>
          <w:top w:val="double" w:sz="4" w:space="0" w:color="FDDA95" w:themeColor="accent1" w:themeTint="99"/>
        </w:tcBorders>
      </w:tcPr>
    </w:tblStylePr>
    <w:tblStylePr w:type="firstCol">
      <w:rPr>
        <w:b/>
        <w:bCs/>
      </w:rPr>
    </w:tblStylePr>
    <w:tblStylePr w:type="lastCol">
      <w:rPr>
        <w:b/>
        <w:bCs/>
      </w:rPr>
    </w:tblStylePr>
    <w:tblStylePr w:type="band1Vert">
      <w:tblPr/>
      <w:tcPr>
        <w:shd w:val="clear" w:color="auto" w:fill="FEF2DB" w:themeFill="accent1" w:themeFillTint="33"/>
      </w:tcPr>
    </w:tblStylePr>
    <w:tblStylePr w:type="band1Horz">
      <w:tblPr/>
      <w:tcPr>
        <w:shd w:val="clear" w:color="auto" w:fill="FEF2DB" w:themeFill="accent1" w:themeFillTint="33"/>
      </w:tcPr>
    </w:tblStylePr>
  </w:style>
  <w:style w:type="table" w:styleId="GridTable6Colorful-Accent2">
    <w:name w:val="Grid Table 6 Colorful Accent 2"/>
    <w:basedOn w:val="TableNormal"/>
    <w:uiPriority w:val="51"/>
    <w:rsid w:val="00706B9E"/>
    <w:rPr>
      <w:color w:val="414140" w:themeColor="accent2" w:themeShade="BF"/>
    </w:rPr>
    <w:tblPr>
      <w:tblStyleRowBandSize w:val="1"/>
      <w:tblStyleColBandSize w:val="1"/>
      <w:tblBorders>
        <w:top w:val="single" w:sz="4" w:space="0" w:color="9A9A99" w:themeColor="accent2" w:themeTint="99"/>
        <w:left w:val="single" w:sz="4" w:space="0" w:color="9A9A99" w:themeColor="accent2" w:themeTint="99"/>
        <w:bottom w:val="single" w:sz="4" w:space="0" w:color="9A9A99" w:themeColor="accent2" w:themeTint="99"/>
        <w:right w:val="single" w:sz="4" w:space="0" w:color="9A9A99" w:themeColor="accent2" w:themeTint="99"/>
        <w:insideH w:val="single" w:sz="4" w:space="0" w:color="9A9A99" w:themeColor="accent2" w:themeTint="99"/>
        <w:insideV w:val="single" w:sz="4" w:space="0" w:color="9A9A99" w:themeColor="accent2" w:themeTint="99"/>
      </w:tblBorders>
      <w:tblCellMar>
        <w:top w:w="57" w:type="dxa"/>
        <w:bottom w:w="57" w:type="dxa"/>
      </w:tblCellMar>
    </w:tblPr>
    <w:tblStylePr w:type="firstRow">
      <w:rPr>
        <w:b/>
        <w:bCs/>
      </w:rPr>
      <w:tblPr/>
      <w:tcPr>
        <w:tcBorders>
          <w:bottom w:val="single" w:sz="12" w:space="0" w:color="9A9A99" w:themeColor="accent2" w:themeTint="99"/>
        </w:tcBorders>
      </w:tcPr>
    </w:tblStylePr>
    <w:tblStylePr w:type="lastRow">
      <w:rPr>
        <w:b/>
        <w:bCs/>
      </w:rPr>
      <w:tblPr/>
      <w:tcPr>
        <w:tcBorders>
          <w:top w:val="double" w:sz="4" w:space="0" w:color="9A9A99" w:themeColor="accent2" w:themeTint="99"/>
        </w:tcBorders>
      </w:tcPr>
    </w:tblStylePr>
    <w:tblStylePr w:type="firstCol">
      <w:rPr>
        <w:b/>
        <w:bCs/>
      </w:rPr>
    </w:tblStylePr>
    <w:tblStylePr w:type="lastCol">
      <w:rPr>
        <w:b/>
        <w:bCs/>
      </w:rPr>
    </w:tblStylePr>
    <w:tblStylePr w:type="band1Vert">
      <w:tblPr/>
      <w:tcPr>
        <w:shd w:val="clear" w:color="auto" w:fill="DDDDDC" w:themeFill="accent2" w:themeFillTint="33"/>
      </w:tcPr>
    </w:tblStylePr>
    <w:tblStylePr w:type="band1Horz">
      <w:tblPr/>
      <w:tcPr>
        <w:shd w:val="clear" w:color="auto" w:fill="DDDDDC" w:themeFill="accent2" w:themeFillTint="33"/>
      </w:tcPr>
    </w:tblStylePr>
  </w:style>
  <w:style w:type="table" w:styleId="GridTable6Colorful-Accent3">
    <w:name w:val="Grid Table 6 Colorful Accent 3"/>
    <w:basedOn w:val="TableNormal"/>
    <w:uiPriority w:val="51"/>
    <w:rsid w:val="00706B9E"/>
    <w:rPr>
      <w:color w:val="065B6A" w:themeColor="accent3" w:themeShade="BF"/>
    </w:rPr>
    <w:tblPr>
      <w:tblStyleRowBandSize w:val="1"/>
      <w:tblStyleColBandSize w:val="1"/>
      <w:tblBorders>
        <w:top w:val="single" w:sz="4" w:space="0" w:color="32D7F3" w:themeColor="accent3" w:themeTint="99"/>
        <w:left w:val="single" w:sz="4" w:space="0" w:color="32D7F3" w:themeColor="accent3" w:themeTint="99"/>
        <w:bottom w:val="single" w:sz="4" w:space="0" w:color="32D7F3" w:themeColor="accent3" w:themeTint="99"/>
        <w:right w:val="single" w:sz="4" w:space="0" w:color="32D7F3" w:themeColor="accent3" w:themeTint="99"/>
        <w:insideH w:val="single" w:sz="4" w:space="0" w:color="32D7F3" w:themeColor="accent3" w:themeTint="99"/>
        <w:insideV w:val="single" w:sz="4" w:space="0" w:color="32D7F3" w:themeColor="accent3" w:themeTint="99"/>
      </w:tblBorders>
      <w:tblCellMar>
        <w:top w:w="57" w:type="dxa"/>
        <w:bottom w:w="57" w:type="dxa"/>
      </w:tblCellMar>
    </w:tblPr>
    <w:tblStylePr w:type="firstRow">
      <w:rPr>
        <w:b/>
        <w:bCs/>
      </w:rPr>
      <w:tblPr/>
      <w:tcPr>
        <w:tcBorders>
          <w:bottom w:val="single" w:sz="12" w:space="0" w:color="32D7F3" w:themeColor="accent3" w:themeTint="99"/>
        </w:tcBorders>
      </w:tcPr>
    </w:tblStylePr>
    <w:tblStylePr w:type="lastRow">
      <w:rPr>
        <w:b/>
        <w:bCs/>
      </w:rPr>
      <w:tblPr/>
      <w:tcPr>
        <w:tcBorders>
          <w:top w:val="double" w:sz="4" w:space="0" w:color="32D7F3" w:themeColor="accent3" w:themeTint="99"/>
        </w:tcBorders>
      </w:tcPr>
    </w:tblStylePr>
    <w:tblStylePr w:type="firstCol">
      <w:rPr>
        <w:b/>
        <w:bCs/>
      </w:rPr>
    </w:tblStylePr>
    <w:tblStylePr w:type="lastCol">
      <w:rPr>
        <w:b/>
        <w:bCs/>
      </w:rPr>
    </w:tblStylePr>
    <w:tblStylePr w:type="band1Vert">
      <w:tblPr/>
      <w:tcPr>
        <w:shd w:val="clear" w:color="auto" w:fill="BAF1FB" w:themeFill="accent3" w:themeFillTint="33"/>
      </w:tcPr>
    </w:tblStylePr>
    <w:tblStylePr w:type="band1Horz">
      <w:tblPr/>
      <w:tcPr>
        <w:shd w:val="clear" w:color="auto" w:fill="BAF1FB" w:themeFill="accent3" w:themeFillTint="33"/>
      </w:tcPr>
    </w:tblStylePr>
  </w:style>
  <w:style w:type="table" w:styleId="GridTable6Colorful-Accent4">
    <w:name w:val="Grid Table 6 Colorful Accent 4"/>
    <w:basedOn w:val="TableNormal"/>
    <w:uiPriority w:val="51"/>
    <w:rsid w:val="00706B9E"/>
    <w:rPr>
      <w:color w:val="C02815" w:themeColor="accent4" w:themeShade="BF"/>
    </w:rPr>
    <w:tblPr>
      <w:tblStyleRowBandSize w:val="1"/>
      <w:tblStyleColBandSize w:val="1"/>
      <w:tblBorders>
        <w:top w:val="single" w:sz="4" w:space="0" w:color="F19185" w:themeColor="accent4" w:themeTint="99"/>
        <w:left w:val="single" w:sz="4" w:space="0" w:color="F19185" w:themeColor="accent4" w:themeTint="99"/>
        <w:bottom w:val="single" w:sz="4" w:space="0" w:color="F19185" w:themeColor="accent4" w:themeTint="99"/>
        <w:right w:val="single" w:sz="4" w:space="0" w:color="F19185" w:themeColor="accent4" w:themeTint="99"/>
        <w:insideH w:val="single" w:sz="4" w:space="0" w:color="F19185" w:themeColor="accent4" w:themeTint="99"/>
        <w:insideV w:val="single" w:sz="4" w:space="0" w:color="F19185" w:themeColor="accent4" w:themeTint="99"/>
      </w:tblBorders>
      <w:tblCellMar>
        <w:top w:w="57" w:type="dxa"/>
        <w:bottom w:w="57" w:type="dxa"/>
      </w:tblCellMar>
    </w:tblPr>
    <w:tblStylePr w:type="firstRow">
      <w:rPr>
        <w:b/>
        <w:bCs/>
      </w:rPr>
      <w:tblPr/>
      <w:tcPr>
        <w:tcBorders>
          <w:bottom w:val="single" w:sz="12" w:space="0" w:color="F19185" w:themeColor="accent4" w:themeTint="99"/>
        </w:tcBorders>
      </w:tcPr>
    </w:tblStylePr>
    <w:tblStylePr w:type="lastRow">
      <w:rPr>
        <w:b/>
        <w:bCs/>
      </w:rPr>
      <w:tblPr/>
      <w:tcPr>
        <w:tcBorders>
          <w:top w:val="double" w:sz="4" w:space="0" w:color="F19185" w:themeColor="accent4" w:themeTint="99"/>
        </w:tcBorders>
      </w:tcPr>
    </w:tblStylePr>
    <w:tblStylePr w:type="firstCol">
      <w:rPr>
        <w:b/>
        <w:bCs/>
      </w:rPr>
    </w:tblStylePr>
    <w:tblStylePr w:type="lastCol">
      <w:rPr>
        <w:b/>
        <w:bCs/>
      </w:rPr>
    </w:tblStylePr>
    <w:tblStylePr w:type="band1Vert">
      <w:tblPr/>
      <w:tcPr>
        <w:shd w:val="clear" w:color="auto" w:fill="FADAD6" w:themeFill="accent4" w:themeFillTint="33"/>
      </w:tcPr>
    </w:tblStylePr>
    <w:tblStylePr w:type="band1Horz">
      <w:tblPr/>
      <w:tcPr>
        <w:shd w:val="clear" w:color="auto" w:fill="FADAD6" w:themeFill="accent4" w:themeFillTint="33"/>
      </w:tcPr>
    </w:tblStylePr>
  </w:style>
  <w:style w:type="table" w:styleId="GridTable6Colorful-Accent5">
    <w:name w:val="Grid Table 6 Colorful Accent 5"/>
    <w:basedOn w:val="TableNormal"/>
    <w:uiPriority w:val="51"/>
    <w:rsid w:val="00706B9E"/>
    <w:rPr>
      <w:color w:val="607421" w:themeColor="accent5" w:themeShade="BF"/>
    </w:rPr>
    <w:tblPr>
      <w:tblStyleRowBandSize w:val="1"/>
      <w:tblStyleColBandSize w:val="1"/>
      <w:tblBorders>
        <w:top w:val="single" w:sz="4" w:space="0" w:color="BDD56D" w:themeColor="accent5" w:themeTint="99"/>
        <w:left w:val="single" w:sz="4" w:space="0" w:color="BDD56D" w:themeColor="accent5" w:themeTint="99"/>
        <w:bottom w:val="single" w:sz="4" w:space="0" w:color="BDD56D" w:themeColor="accent5" w:themeTint="99"/>
        <w:right w:val="single" w:sz="4" w:space="0" w:color="BDD56D" w:themeColor="accent5" w:themeTint="99"/>
        <w:insideH w:val="single" w:sz="4" w:space="0" w:color="BDD56D" w:themeColor="accent5" w:themeTint="99"/>
        <w:insideV w:val="single" w:sz="4" w:space="0" w:color="BDD56D" w:themeColor="accent5" w:themeTint="99"/>
      </w:tblBorders>
      <w:tblCellMar>
        <w:top w:w="57" w:type="dxa"/>
        <w:bottom w:w="57" w:type="dxa"/>
      </w:tblCellMar>
    </w:tblPr>
    <w:tblStylePr w:type="firstRow">
      <w:rPr>
        <w:b/>
        <w:bCs/>
      </w:rPr>
      <w:tblPr/>
      <w:tcPr>
        <w:tcBorders>
          <w:bottom w:val="single" w:sz="12" w:space="0" w:color="BDD56D" w:themeColor="accent5" w:themeTint="99"/>
        </w:tcBorders>
      </w:tcPr>
    </w:tblStylePr>
    <w:tblStylePr w:type="lastRow">
      <w:rPr>
        <w:b/>
        <w:bCs/>
      </w:rPr>
      <w:tblPr/>
      <w:tcPr>
        <w:tcBorders>
          <w:top w:val="double" w:sz="4" w:space="0" w:color="BDD56D" w:themeColor="accent5" w:themeTint="99"/>
        </w:tcBorders>
      </w:tcPr>
    </w:tblStylePr>
    <w:tblStylePr w:type="firstCol">
      <w:rPr>
        <w:b/>
        <w:bCs/>
      </w:rPr>
    </w:tblStylePr>
    <w:tblStylePr w:type="lastCol">
      <w:rPr>
        <w:b/>
        <w:bCs/>
      </w:rPr>
    </w:tblStylePr>
    <w:tblStylePr w:type="band1Vert">
      <w:tblPr/>
      <w:tcPr>
        <w:shd w:val="clear" w:color="auto" w:fill="E9F1CE" w:themeFill="accent5" w:themeFillTint="33"/>
      </w:tcPr>
    </w:tblStylePr>
    <w:tblStylePr w:type="band1Horz">
      <w:tblPr/>
      <w:tcPr>
        <w:shd w:val="clear" w:color="auto" w:fill="E9F1CE" w:themeFill="accent5" w:themeFillTint="33"/>
      </w:tcPr>
    </w:tblStylePr>
  </w:style>
  <w:style w:type="table" w:styleId="GridTable6Colorful-Accent6">
    <w:name w:val="Grid Table 6 Colorful Accent 6"/>
    <w:basedOn w:val="TableNormal"/>
    <w:uiPriority w:val="51"/>
    <w:rsid w:val="00706B9E"/>
    <w:rPr>
      <w:color w:val="75BC95" w:themeColor="accent6" w:themeShade="BF"/>
    </w:rPr>
    <w:tblPr>
      <w:tblStyleRowBandSize w:val="1"/>
      <w:tblStyleColBandSize w:val="1"/>
      <w:tblBorders>
        <w:top w:val="single" w:sz="4" w:space="0" w:color="D6EBDF" w:themeColor="accent6" w:themeTint="99"/>
        <w:left w:val="single" w:sz="4" w:space="0" w:color="D6EBDF" w:themeColor="accent6" w:themeTint="99"/>
        <w:bottom w:val="single" w:sz="4" w:space="0" w:color="D6EBDF" w:themeColor="accent6" w:themeTint="99"/>
        <w:right w:val="single" w:sz="4" w:space="0" w:color="D6EBDF" w:themeColor="accent6" w:themeTint="99"/>
        <w:insideH w:val="single" w:sz="4" w:space="0" w:color="D6EBDF" w:themeColor="accent6" w:themeTint="99"/>
        <w:insideV w:val="single" w:sz="4" w:space="0" w:color="D6EBDF" w:themeColor="accent6" w:themeTint="99"/>
      </w:tblBorders>
      <w:tblCellMar>
        <w:top w:w="57" w:type="dxa"/>
        <w:bottom w:w="57" w:type="dxa"/>
      </w:tblCellMar>
    </w:tblPr>
    <w:tblStylePr w:type="firstRow">
      <w:rPr>
        <w:b/>
        <w:bCs/>
      </w:rPr>
      <w:tblPr/>
      <w:tcPr>
        <w:tcBorders>
          <w:bottom w:val="single" w:sz="12" w:space="0" w:color="D6EBDF" w:themeColor="accent6" w:themeTint="99"/>
        </w:tcBorders>
      </w:tcPr>
    </w:tblStylePr>
    <w:tblStylePr w:type="lastRow">
      <w:rPr>
        <w:b/>
        <w:bCs/>
      </w:rPr>
      <w:tblPr/>
      <w:tcPr>
        <w:tcBorders>
          <w:top w:val="double" w:sz="4" w:space="0" w:color="D6EBDF" w:themeColor="accent6" w:themeTint="99"/>
        </w:tcBorders>
      </w:tcPr>
    </w:tblStylePr>
    <w:tblStylePr w:type="firstCol">
      <w:rPr>
        <w:b/>
        <w:bCs/>
      </w:rPr>
    </w:tblStylePr>
    <w:tblStylePr w:type="lastCol">
      <w:rPr>
        <w:b/>
        <w:bCs/>
      </w:rPr>
    </w:tblStylePr>
    <w:tblStylePr w:type="band1Vert">
      <w:tblPr/>
      <w:tcPr>
        <w:shd w:val="clear" w:color="auto" w:fill="F1F8F4" w:themeFill="accent6" w:themeFillTint="33"/>
      </w:tcPr>
    </w:tblStylePr>
    <w:tblStylePr w:type="band1Horz">
      <w:tblPr/>
      <w:tcPr>
        <w:shd w:val="clear" w:color="auto" w:fill="F1F8F4" w:themeFill="accent6" w:themeFillTint="33"/>
      </w:tcPr>
    </w:tblStylePr>
  </w:style>
  <w:style w:type="table" w:styleId="GridTable7Colorful">
    <w:name w:val="Grid Table 7 Colorful"/>
    <w:basedOn w:val="TableNormal"/>
    <w:uiPriority w:val="52"/>
    <w:rsid w:val="00706B9E"/>
    <w:rPr>
      <w:color w:val="4C4D4C" w:themeColor="text1"/>
    </w:rPr>
    <w:tblPr>
      <w:tblStyleRowBandSize w:val="1"/>
      <w:tblStyleColBandSize w:val="1"/>
      <w:tblBorders>
        <w:top w:val="single" w:sz="4" w:space="0" w:color="939493" w:themeColor="text1" w:themeTint="99"/>
        <w:left w:val="single" w:sz="4" w:space="0" w:color="939493" w:themeColor="text1" w:themeTint="99"/>
        <w:bottom w:val="single" w:sz="4" w:space="0" w:color="939493" w:themeColor="text1" w:themeTint="99"/>
        <w:right w:val="single" w:sz="4" w:space="0" w:color="939493" w:themeColor="text1" w:themeTint="99"/>
        <w:insideH w:val="single" w:sz="4" w:space="0" w:color="939493" w:themeColor="text1" w:themeTint="99"/>
        <w:insideV w:val="single" w:sz="4" w:space="0" w:color="939493" w:themeColor="text1" w:themeTint="99"/>
      </w:tblBorders>
      <w:tblCellMar>
        <w:top w:w="57" w:type="dxa"/>
        <w:bottom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DBDA" w:themeFill="text1" w:themeFillTint="33"/>
      </w:tcPr>
    </w:tblStylePr>
    <w:tblStylePr w:type="band1Horz">
      <w:tblPr/>
      <w:tcPr>
        <w:shd w:val="clear" w:color="auto" w:fill="DADBDA" w:themeFill="text1" w:themeFillTint="33"/>
      </w:tcPr>
    </w:tblStylePr>
    <w:tblStylePr w:type="neCell">
      <w:tblPr/>
      <w:tcPr>
        <w:tcBorders>
          <w:bottom w:val="single" w:sz="4" w:space="0" w:color="939493" w:themeColor="text1" w:themeTint="99"/>
        </w:tcBorders>
      </w:tcPr>
    </w:tblStylePr>
    <w:tblStylePr w:type="nwCell">
      <w:tblPr/>
      <w:tcPr>
        <w:tcBorders>
          <w:bottom w:val="single" w:sz="4" w:space="0" w:color="939493" w:themeColor="text1" w:themeTint="99"/>
        </w:tcBorders>
      </w:tcPr>
    </w:tblStylePr>
    <w:tblStylePr w:type="seCell">
      <w:tblPr/>
      <w:tcPr>
        <w:tcBorders>
          <w:top w:val="single" w:sz="4" w:space="0" w:color="939493" w:themeColor="text1" w:themeTint="99"/>
        </w:tcBorders>
      </w:tcPr>
    </w:tblStylePr>
    <w:tblStylePr w:type="swCell">
      <w:tblPr/>
      <w:tcPr>
        <w:tcBorders>
          <w:top w:val="single" w:sz="4" w:space="0" w:color="939493" w:themeColor="text1" w:themeTint="99"/>
        </w:tcBorders>
      </w:tcPr>
    </w:tblStylePr>
  </w:style>
  <w:style w:type="table" w:styleId="GridTable7Colorful-Accent1">
    <w:name w:val="Grid Table 7 Colorful Accent 1"/>
    <w:basedOn w:val="TableNormal"/>
    <w:uiPriority w:val="52"/>
    <w:rsid w:val="00706B9E"/>
    <w:rPr>
      <w:color w:val="F6A303" w:themeColor="accent1" w:themeShade="BF"/>
    </w:rPr>
    <w:tblPr>
      <w:tblStyleRowBandSize w:val="1"/>
      <w:tblStyleColBandSize w:val="1"/>
      <w:tblBorders>
        <w:top w:val="single" w:sz="4" w:space="0" w:color="FDDA95" w:themeColor="accent1" w:themeTint="99"/>
        <w:left w:val="single" w:sz="4" w:space="0" w:color="FDDA95" w:themeColor="accent1" w:themeTint="99"/>
        <w:bottom w:val="single" w:sz="4" w:space="0" w:color="FDDA95" w:themeColor="accent1" w:themeTint="99"/>
        <w:right w:val="single" w:sz="4" w:space="0" w:color="FDDA95" w:themeColor="accent1" w:themeTint="99"/>
        <w:insideH w:val="single" w:sz="4" w:space="0" w:color="FDDA95" w:themeColor="accent1" w:themeTint="99"/>
        <w:insideV w:val="single" w:sz="4" w:space="0" w:color="FDDA95" w:themeColor="accent1" w:themeTint="99"/>
      </w:tblBorders>
      <w:tblCellMar>
        <w:top w:w="57" w:type="dxa"/>
        <w:bottom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DB" w:themeFill="accent1" w:themeFillTint="33"/>
      </w:tcPr>
    </w:tblStylePr>
    <w:tblStylePr w:type="band1Horz">
      <w:tblPr/>
      <w:tcPr>
        <w:shd w:val="clear" w:color="auto" w:fill="FEF2DB" w:themeFill="accent1" w:themeFillTint="33"/>
      </w:tcPr>
    </w:tblStylePr>
    <w:tblStylePr w:type="neCell">
      <w:tblPr/>
      <w:tcPr>
        <w:tcBorders>
          <w:bottom w:val="single" w:sz="4" w:space="0" w:color="FDDA95" w:themeColor="accent1" w:themeTint="99"/>
        </w:tcBorders>
      </w:tcPr>
    </w:tblStylePr>
    <w:tblStylePr w:type="nwCell">
      <w:tblPr/>
      <w:tcPr>
        <w:tcBorders>
          <w:bottom w:val="single" w:sz="4" w:space="0" w:color="FDDA95" w:themeColor="accent1" w:themeTint="99"/>
        </w:tcBorders>
      </w:tcPr>
    </w:tblStylePr>
    <w:tblStylePr w:type="seCell">
      <w:tblPr/>
      <w:tcPr>
        <w:tcBorders>
          <w:top w:val="single" w:sz="4" w:space="0" w:color="FDDA95" w:themeColor="accent1" w:themeTint="99"/>
        </w:tcBorders>
      </w:tcPr>
    </w:tblStylePr>
    <w:tblStylePr w:type="swCell">
      <w:tblPr/>
      <w:tcPr>
        <w:tcBorders>
          <w:top w:val="single" w:sz="4" w:space="0" w:color="FDDA95" w:themeColor="accent1" w:themeTint="99"/>
        </w:tcBorders>
      </w:tcPr>
    </w:tblStylePr>
  </w:style>
  <w:style w:type="table" w:styleId="GridTable7Colorful-Accent2">
    <w:name w:val="Grid Table 7 Colorful Accent 2"/>
    <w:basedOn w:val="TableNormal"/>
    <w:uiPriority w:val="52"/>
    <w:rsid w:val="00706B9E"/>
    <w:rPr>
      <w:color w:val="414140" w:themeColor="accent2" w:themeShade="BF"/>
    </w:rPr>
    <w:tblPr>
      <w:tblStyleRowBandSize w:val="1"/>
      <w:tblStyleColBandSize w:val="1"/>
      <w:tblBorders>
        <w:top w:val="single" w:sz="4" w:space="0" w:color="9A9A99" w:themeColor="accent2" w:themeTint="99"/>
        <w:left w:val="single" w:sz="4" w:space="0" w:color="9A9A99" w:themeColor="accent2" w:themeTint="99"/>
        <w:bottom w:val="single" w:sz="4" w:space="0" w:color="9A9A99" w:themeColor="accent2" w:themeTint="99"/>
        <w:right w:val="single" w:sz="4" w:space="0" w:color="9A9A99" w:themeColor="accent2" w:themeTint="99"/>
        <w:insideH w:val="single" w:sz="4" w:space="0" w:color="9A9A99" w:themeColor="accent2" w:themeTint="99"/>
        <w:insideV w:val="single" w:sz="4" w:space="0" w:color="9A9A99" w:themeColor="accent2" w:themeTint="99"/>
      </w:tblBorders>
      <w:tblCellMar>
        <w:top w:w="57" w:type="dxa"/>
        <w:bottom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C" w:themeFill="accent2" w:themeFillTint="33"/>
      </w:tcPr>
    </w:tblStylePr>
    <w:tblStylePr w:type="band1Horz">
      <w:tblPr/>
      <w:tcPr>
        <w:shd w:val="clear" w:color="auto" w:fill="DDDDDC" w:themeFill="accent2" w:themeFillTint="33"/>
      </w:tcPr>
    </w:tblStylePr>
    <w:tblStylePr w:type="neCell">
      <w:tblPr/>
      <w:tcPr>
        <w:tcBorders>
          <w:bottom w:val="single" w:sz="4" w:space="0" w:color="9A9A99" w:themeColor="accent2" w:themeTint="99"/>
        </w:tcBorders>
      </w:tcPr>
    </w:tblStylePr>
    <w:tblStylePr w:type="nwCell">
      <w:tblPr/>
      <w:tcPr>
        <w:tcBorders>
          <w:bottom w:val="single" w:sz="4" w:space="0" w:color="9A9A99" w:themeColor="accent2" w:themeTint="99"/>
        </w:tcBorders>
      </w:tcPr>
    </w:tblStylePr>
    <w:tblStylePr w:type="seCell">
      <w:tblPr/>
      <w:tcPr>
        <w:tcBorders>
          <w:top w:val="single" w:sz="4" w:space="0" w:color="9A9A99" w:themeColor="accent2" w:themeTint="99"/>
        </w:tcBorders>
      </w:tcPr>
    </w:tblStylePr>
    <w:tblStylePr w:type="swCell">
      <w:tblPr/>
      <w:tcPr>
        <w:tcBorders>
          <w:top w:val="single" w:sz="4" w:space="0" w:color="9A9A99" w:themeColor="accent2" w:themeTint="99"/>
        </w:tcBorders>
      </w:tcPr>
    </w:tblStylePr>
  </w:style>
  <w:style w:type="table" w:styleId="GridTable7Colorful-Accent3">
    <w:name w:val="Grid Table 7 Colorful Accent 3"/>
    <w:basedOn w:val="TableNormal"/>
    <w:uiPriority w:val="52"/>
    <w:rsid w:val="00706B9E"/>
    <w:rPr>
      <w:color w:val="065B6A" w:themeColor="accent3" w:themeShade="BF"/>
    </w:rPr>
    <w:tblPr>
      <w:tblStyleRowBandSize w:val="1"/>
      <w:tblStyleColBandSize w:val="1"/>
      <w:tblBorders>
        <w:top w:val="single" w:sz="4" w:space="0" w:color="32D7F3" w:themeColor="accent3" w:themeTint="99"/>
        <w:left w:val="single" w:sz="4" w:space="0" w:color="32D7F3" w:themeColor="accent3" w:themeTint="99"/>
        <w:bottom w:val="single" w:sz="4" w:space="0" w:color="32D7F3" w:themeColor="accent3" w:themeTint="99"/>
        <w:right w:val="single" w:sz="4" w:space="0" w:color="32D7F3" w:themeColor="accent3" w:themeTint="99"/>
        <w:insideH w:val="single" w:sz="4" w:space="0" w:color="32D7F3" w:themeColor="accent3" w:themeTint="99"/>
        <w:insideV w:val="single" w:sz="4" w:space="0" w:color="32D7F3" w:themeColor="accent3" w:themeTint="99"/>
      </w:tblBorders>
      <w:tblCellMar>
        <w:top w:w="57" w:type="dxa"/>
        <w:bottom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1FB" w:themeFill="accent3" w:themeFillTint="33"/>
      </w:tcPr>
    </w:tblStylePr>
    <w:tblStylePr w:type="band1Horz">
      <w:tblPr/>
      <w:tcPr>
        <w:shd w:val="clear" w:color="auto" w:fill="BAF1FB" w:themeFill="accent3" w:themeFillTint="33"/>
      </w:tcPr>
    </w:tblStylePr>
    <w:tblStylePr w:type="neCell">
      <w:tblPr/>
      <w:tcPr>
        <w:tcBorders>
          <w:bottom w:val="single" w:sz="4" w:space="0" w:color="32D7F3" w:themeColor="accent3" w:themeTint="99"/>
        </w:tcBorders>
      </w:tcPr>
    </w:tblStylePr>
    <w:tblStylePr w:type="nwCell">
      <w:tblPr/>
      <w:tcPr>
        <w:tcBorders>
          <w:bottom w:val="single" w:sz="4" w:space="0" w:color="32D7F3" w:themeColor="accent3" w:themeTint="99"/>
        </w:tcBorders>
      </w:tcPr>
    </w:tblStylePr>
    <w:tblStylePr w:type="seCell">
      <w:tblPr/>
      <w:tcPr>
        <w:tcBorders>
          <w:top w:val="single" w:sz="4" w:space="0" w:color="32D7F3" w:themeColor="accent3" w:themeTint="99"/>
        </w:tcBorders>
      </w:tcPr>
    </w:tblStylePr>
    <w:tblStylePr w:type="swCell">
      <w:tblPr/>
      <w:tcPr>
        <w:tcBorders>
          <w:top w:val="single" w:sz="4" w:space="0" w:color="32D7F3" w:themeColor="accent3" w:themeTint="99"/>
        </w:tcBorders>
      </w:tcPr>
    </w:tblStylePr>
  </w:style>
  <w:style w:type="table" w:styleId="GridTable7Colorful-Accent4">
    <w:name w:val="Grid Table 7 Colorful Accent 4"/>
    <w:basedOn w:val="TableNormal"/>
    <w:uiPriority w:val="52"/>
    <w:rsid w:val="00706B9E"/>
    <w:rPr>
      <w:color w:val="C02815" w:themeColor="accent4" w:themeShade="BF"/>
    </w:rPr>
    <w:tblPr>
      <w:tblStyleRowBandSize w:val="1"/>
      <w:tblStyleColBandSize w:val="1"/>
      <w:tblBorders>
        <w:top w:val="single" w:sz="4" w:space="0" w:color="F19185" w:themeColor="accent4" w:themeTint="99"/>
        <w:left w:val="single" w:sz="4" w:space="0" w:color="F19185" w:themeColor="accent4" w:themeTint="99"/>
        <w:bottom w:val="single" w:sz="4" w:space="0" w:color="F19185" w:themeColor="accent4" w:themeTint="99"/>
        <w:right w:val="single" w:sz="4" w:space="0" w:color="F19185" w:themeColor="accent4" w:themeTint="99"/>
        <w:insideH w:val="single" w:sz="4" w:space="0" w:color="F19185" w:themeColor="accent4" w:themeTint="99"/>
        <w:insideV w:val="single" w:sz="4" w:space="0" w:color="F19185" w:themeColor="accent4" w:themeTint="99"/>
      </w:tblBorders>
      <w:tblCellMar>
        <w:top w:w="57" w:type="dxa"/>
        <w:bottom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6" w:themeFill="accent4" w:themeFillTint="33"/>
      </w:tcPr>
    </w:tblStylePr>
    <w:tblStylePr w:type="band1Horz">
      <w:tblPr/>
      <w:tcPr>
        <w:shd w:val="clear" w:color="auto" w:fill="FADAD6" w:themeFill="accent4" w:themeFillTint="33"/>
      </w:tcPr>
    </w:tblStylePr>
    <w:tblStylePr w:type="neCell">
      <w:tblPr/>
      <w:tcPr>
        <w:tcBorders>
          <w:bottom w:val="single" w:sz="4" w:space="0" w:color="F19185" w:themeColor="accent4" w:themeTint="99"/>
        </w:tcBorders>
      </w:tcPr>
    </w:tblStylePr>
    <w:tblStylePr w:type="nwCell">
      <w:tblPr/>
      <w:tcPr>
        <w:tcBorders>
          <w:bottom w:val="single" w:sz="4" w:space="0" w:color="F19185" w:themeColor="accent4" w:themeTint="99"/>
        </w:tcBorders>
      </w:tcPr>
    </w:tblStylePr>
    <w:tblStylePr w:type="seCell">
      <w:tblPr/>
      <w:tcPr>
        <w:tcBorders>
          <w:top w:val="single" w:sz="4" w:space="0" w:color="F19185" w:themeColor="accent4" w:themeTint="99"/>
        </w:tcBorders>
      </w:tcPr>
    </w:tblStylePr>
    <w:tblStylePr w:type="swCell">
      <w:tblPr/>
      <w:tcPr>
        <w:tcBorders>
          <w:top w:val="single" w:sz="4" w:space="0" w:color="F19185" w:themeColor="accent4" w:themeTint="99"/>
        </w:tcBorders>
      </w:tcPr>
    </w:tblStylePr>
  </w:style>
  <w:style w:type="table" w:styleId="GridTable7Colorful-Accent5">
    <w:name w:val="Grid Table 7 Colorful Accent 5"/>
    <w:basedOn w:val="TableNormal"/>
    <w:uiPriority w:val="52"/>
    <w:rsid w:val="00706B9E"/>
    <w:rPr>
      <w:color w:val="607421" w:themeColor="accent5" w:themeShade="BF"/>
    </w:rPr>
    <w:tblPr>
      <w:tblStyleRowBandSize w:val="1"/>
      <w:tblStyleColBandSize w:val="1"/>
      <w:tblBorders>
        <w:top w:val="single" w:sz="4" w:space="0" w:color="BDD56D" w:themeColor="accent5" w:themeTint="99"/>
        <w:left w:val="single" w:sz="4" w:space="0" w:color="BDD56D" w:themeColor="accent5" w:themeTint="99"/>
        <w:bottom w:val="single" w:sz="4" w:space="0" w:color="BDD56D" w:themeColor="accent5" w:themeTint="99"/>
        <w:right w:val="single" w:sz="4" w:space="0" w:color="BDD56D" w:themeColor="accent5" w:themeTint="99"/>
        <w:insideH w:val="single" w:sz="4" w:space="0" w:color="BDD56D" w:themeColor="accent5" w:themeTint="99"/>
        <w:insideV w:val="single" w:sz="4" w:space="0" w:color="BDD56D" w:themeColor="accent5" w:themeTint="99"/>
      </w:tblBorders>
      <w:tblCellMar>
        <w:top w:w="57" w:type="dxa"/>
        <w:bottom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1CE" w:themeFill="accent5" w:themeFillTint="33"/>
      </w:tcPr>
    </w:tblStylePr>
    <w:tblStylePr w:type="band1Horz">
      <w:tblPr/>
      <w:tcPr>
        <w:shd w:val="clear" w:color="auto" w:fill="E9F1CE" w:themeFill="accent5" w:themeFillTint="33"/>
      </w:tcPr>
    </w:tblStylePr>
    <w:tblStylePr w:type="neCell">
      <w:tblPr/>
      <w:tcPr>
        <w:tcBorders>
          <w:bottom w:val="single" w:sz="4" w:space="0" w:color="BDD56D" w:themeColor="accent5" w:themeTint="99"/>
        </w:tcBorders>
      </w:tcPr>
    </w:tblStylePr>
    <w:tblStylePr w:type="nwCell">
      <w:tblPr/>
      <w:tcPr>
        <w:tcBorders>
          <w:bottom w:val="single" w:sz="4" w:space="0" w:color="BDD56D" w:themeColor="accent5" w:themeTint="99"/>
        </w:tcBorders>
      </w:tcPr>
    </w:tblStylePr>
    <w:tblStylePr w:type="seCell">
      <w:tblPr/>
      <w:tcPr>
        <w:tcBorders>
          <w:top w:val="single" w:sz="4" w:space="0" w:color="BDD56D" w:themeColor="accent5" w:themeTint="99"/>
        </w:tcBorders>
      </w:tcPr>
    </w:tblStylePr>
    <w:tblStylePr w:type="swCell">
      <w:tblPr/>
      <w:tcPr>
        <w:tcBorders>
          <w:top w:val="single" w:sz="4" w:space="0" w:color="BDD56D" w:themeColor="accent5" w:themeTint="99"/>
        </w:tcBorders>
      </w:tcPr>
    </w:tblStylePr>
  </w:style>
  <w:style w:type="table" w:styleId="GridTable7Colorful-Accent6">
    <w:name w:val="Grid Table 7 Colorful Accent 6"/>
    <w:basedOn w:val="TableNormal"/>
    <w:uiPriority w:val="52"/>
    <w:rsid w:val="00706B9E"/>
    <w:rPr>
      <w:color w:val="75BC95" w:themeColor="accent6" w:themeShade="BF"/>
    </w:rPr>
    <w:tblPr>
      <w:tblStyleRowBandSize w:val="1"/>
      <w:tblStyleColBandSize w:val="1"/>
      <w:tblBorders>
        <w:top w:val="single" w:sz="4" w:space="0" w:color="D6EBDF" w:themeColor="accent6" w:themeTint="99"/>
        <w:left w:val="single" w:sz="4" w:space="0" w:color="D6EBDF" w:themeColor="accent6" w:themeTint="99"/>
        <w:bottom w:val="single" w:sz="4" w:space="0" w:color="D6EBDF" w:themeColor="accent6" w:themeTint="99"/>
        <w:right w:val="single" w:sz="4" w:space="0" w:color="D6EBDF" w:themeColor="accent6" w:themeTint="99"/>
        <w:insideH w:val="single" w:sz="4" w:space="0" w:color="D6EBDF" w:themeColor="accent6" w:themeTint="99"/>
        <w:insideV w:val="single" w:sz="4" w:space="0" w:color="D6EBDF" w:themeColor="accent6" w:themeTint="99"/>
      </w:tblBorders>
      <w:tblCellMar>
        <w:top w:w="57" w:type="dxa"/>
        <w:bottom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8F4" w:themeFill="accent6" w:themeFillTint="33"/>
      </w:tcPr>
    </w:tblStylePr>
    <w:tblStylePr w:type="band1Horz">
      <w:tblPr/>
      <w:tcPr>
        <w:shd w:val="clear" w:color="auto" w:fill="F1F8F4" w:themeFill="accent6" w:themeFillTint="33"/>
      </w:tcPr>
    </w:tblStylePr>
    <w:tblStylePr w:type="neCell">
      <w:tblPr/>
      <w:tcPr>
        <w:tcBorders>
          <w:bottom w:val="single" w:sz="4" w:space="0" w:color="D6EBDF" w:themeColor="accent6" w:themeTint="99"/>
        </w:tcBorders>
      </w:tcPr>
    </w:tblStylePr>
    <w:tblStylePr w:type="nwCell">
      <w:tblPr/>
      <w:tcPr>
        <w:tcBorders>
          <w:bottom w:val="single" w:sz="4" w:space="0" w:color="D6EBDF" w:themeColor="accent6" w:themeTint="99"/>
        </w:tcBorders>
      </w:tcPr>
    </w:tblStylePr>
    <w:tblStylePr w:type="seCell">
      <w:tblPr/>
      <w:tcPr>
        <w:tcBorders>
          <w:top w:val="single" w:sz="4" w:space="0" w:color="D6EBDF" w:themeColor="accent6" w:themeTint="99"/>
        </w:tcBorders>
      </w:tcPr>
    </w:tblStylePr>
    <w:tblStylePr w:type="swCell">
      <w:tblPr/>
      <w:tcPr>
        <w:tcBorders>
          <w:top w:val="single" w:sz="4" w:space="0" w:color="D6EBDF" w:themeColor="accent6" w:themeTint="99"/>
        </w:tcBorders>
      </w:tcPr>
    </w:tblStylePr>
  </w:style>
  <w:style w:type="table" w:styleId="GridTable1Light-Accent2">
    <w:name w:val="Grid Table 1 Light Accent 2"/>
    <w:basedOn w:val="TableNormal"/>
    <w:uiPriority w:val="46"/>
    <w:rsid w:val="00706B9E"/>
    <w:tblPr>
      <w:tblStyleRowBandSize w:val="1"/>
      <w:tblStyleColBandSize w:val="1"/>
      <w:tblBorders>
        <w:top w:val="single" w:sz="4" w:space="0" w:color="BCBCBB" w:themeColor="accent2" w:themeTint="66"/>
        <w:left w:val="single" w:sz="4" w:space="0" w:color="BCBCBB" w:themeColor="accent2" w:themeTint="66"/>
        <w:bottom w:val="single" w:sz="4" w:space="0" w:color="BCBCBB" w:themeColor="accent2" w:themeTint="66"/>
        <w:right w:val="single" w:sz="4" w:space="0" w:color="BCBCBB" w:themeColor="accent2" w:themeTint="66"/>
        <w:insideH w:val="single" w:sz="4" w:space="0" w:color="BCBCBB" w:themeColor="accent2" w:themeTint="66"/>
        <w:insideV w:val="single" w:sz="4" w:space="0" w:color="BCBCBB" w:themeColor="accent2" w:themeTint="66"/>
      </w:tblBorders>
    </w:tblPr>
    <w:tblStylePr w:type="firstRow">
      <w:rPr>
        <w:b/>
        <w:bCs/>
      </w:rPr>
      <w:tblPr/>
      <w:tcPr>
        <w:tcBorders>
          <w:bottom w:val="single" w:sz="12" w:space="0" w:color="9A9A99" w:themeColor="accent2" w:themeTint="99"/>
        </w:tcBorders>
      </w:tcPr>
    </w:tblStylePr>
    <w:tblStylePr w:type="lastRow">
      <w:rPr>
        <w:b/>
        <w:bCs/>
      </w:rPr>
      <w:tblPr/>
      <w:tcPr>
        <w:tcBorders>
          <w:top w:val="double" w:sz="2" w:space="0" w:color="9A9A99" w:themeColor="accent2"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706B9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706B9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06B9E"/>
    <w:tblPr>
      <w:tblStyleRowBandSize w:val="1"/>
      <w:tblStyleColBandSize w:val="1"/>
      <w:tblBorders>
        <w:top w:val="single" w:sz="4" w:space="0" w:color="A4A6A4" w:themeColor="text1" w:themeTint="80"/>
        <w:bottom w:val="single" w:sz="4" w:space="0" w:color="A4A6A4" w:themeColor="text1" w:themeTint="80"/>
      </w:tblBorders>
    </w:tblPr>
    <w:tblStylePr w:type="firstRow">
      <w:rPr>
        <w:b/>
        <w:bCs/>
      </w:rPr>
      <w:tblPr/>
      <w:tcPr>
        <w:tcBorders>
          <w:bottom w:val="single" w:sz="4" w:space="0" w:color="A4A6A4" w:themeColor="text1" w:themeTint="80"/>
        </w:tcBorders>
      </w:tcPr>
    </w:tblStylePr>
    <w:tblStylePr w:type="lastRow">
      <w:rPr>
        <w:b/>
        <w:bCs/>
      </w:rPr>
      <w:tblPr/>
      <w:tcPr>
        <w:tcBorders>
          <w:top w:val="single" w:sz="4" w:space="0" w:color="A4A6A4" w:themeColor="text1" w:themeTint="80"/>
        </w:tcBorders>
      </w:tcPr>
    </w:tblStylePr>
    <w:tblStylePr w:type="firstCol">
      <w:rPr>
        <w:b/>
        <w:bCs/>
      </w:rPr>
    </w:tblStylePr>
    <w:tblStylePr w:type="lastCol">
      <w:rPr>
        <w:b/>
        <w:bCs/>
      </w:rPr>
    </w:tblStylePr>
    <w:tblStylePr w:type="band1Vert">
      <w:tblPr/>
      <w:tcPr>
        <w:tcBorders>
          <w:left w:val="single" w:sz="4" w:space="0" w:color="A4A6A4" w:themeColor="text1" w:themeTint="80"/>
          <w:right w:val="single" w:sz="4" w:space="0" w:color="A4A6A4" w:themeColor="text1" w:themeTint="80"/>
        </w:tcBorders>
      </w:tcPr>
    </w:tblStylePr>
    <w:tblStylePr w:type="band2Vert">
      <w:tblPr/>
      <w:tcPr>
        <w:tcBorders>
          <w:left w:val="single" w:sz="4" w:space="0" w:color="A4A6A4" w:themeColor="text1" w:themeTint="80"/>
          <w:right w:val="single" w:sz="4" w:space="0" w:color="A4A6A4" w:themeColor="text1" w:themeTint="80"/>
        </w:tcBorders>
      </w:tcPr>
    </w:tblStylePr>
    <w:tblStylePr w:type="band1Horz">
      <w:tblPr/>
      <w:tcPr>
        <w:tcBorders>
          <w:top w:val="single" w:sz="4" w:space="0" w:color="A4A6A4" w:themeColor="text1" w:themeTint="80"/>
          <w:bottom w:val="single" w:sz="4" w:space="0" w:color="A4A6A4" w:themeColor="text1" w:themeTint="80"/>
        </w:tcBorders>
      </w:tcPr>
    </w:tblStylePr>
  </w:style>
  <w:style w:type="table" w:styleId="PlainTable3">
    <w:name w:val="Plain Table 3"/>
    <w:basedOn w:val="TableNormal"/>
    <w:uiPriority w:val="43"/>
    <w:rsid w:val="00706B9E"/>
    <w:tblPr>
      <w:tblStyleRowBandSize w:val="1"/>
      <w:tblStyleColBandSize w:val="1"/>
    </w:tblPr>
    <w:tblStylePr w:type="firstRow">
      <w:rPr>
        <w:b/>
        <w:bCs/>
        <w:caps/>
      </w:rPr>
      <w:tblPr/>
      <w:tcPr>
        <w:tcBorders>
          <w:bottom w:val="single" w:sz="4" w:space="0" w:color="A4A6A4"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4A6A4"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1">
    <w:name w:val="Grid Table 1 Light Accent 1"/>
    <w:basedOn w:val="TableNormal"/>
    <w:uiPriority w:val="46"/>
    <w:rsid w:val="00706B9E"/>
    <w:tblPr>
      <w:tblStyleRowBandSize w:val="1"/>
      <w:tblStyleColBandSize w:val="1"/>
      <w:tblBorders>
        <w:top w:val="single" w:sz="4" w:space="0" w:color="FEE6B8" w:themeColor="accent1" w:themeTint="66"/>
        <w:left w:val="single" w:sz="4" w:space="0" w:color="FEE6B8" w:themeColor="accent1" w:themeTint="66"/>
        <w:bottom w:val="single" w:sz="4" w:space="0" w:color="FEE6B8" w:themeColor="accent1" w:themeTint="66"/>
        <w:right w:val="single" w:sz="4" w:space="0" w:color="FEE6B8" w:themeColor="accent1" w:themeTint="66"/>
        <w:insideH w:val="single" w:sz="4" w:space="0" w:color="FEE6B8" w:themeColor="accent1" w:themeTint="66"/>
        <w:insideV w:val="single" w:sz="4" w:space="0" w:color="FEE6B8" w:themeColor="accent1" w:themeTint="66"/>
      </w:tblBorders>
    </w:tblPr>
    <w:tblStylePr w:type="firstRow">
      <w:rPr>
        <w:b/>
        <w:bCs/>
      </w:rPr>
      <w:tblPr/>
      <w:tcPr>
        <w:tcBorders>
          <w:bottom w:val="single" w:sz="12" w:space="0" w:color="FDDA95" w:themeColor="accent1" w:themeTint="99"/>
        </w:tcBorders>
      </w:tcPr>
    </w:tblStylePr>
    <w:tblStylePr w:type="lastRow">
      <w:rPr>
        <w:b/>
        <w:bCs/>
      </w:rPr>
      <w:tblPr/>
      <w:tcPr>
        <w:tcBorders>
          <w:top w:val="double" w:sz="2" w:space="0" w:color="FDDA95" w:themeColor="accent1"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706B9E"/>
    <w:tblPr>
      <w:tblStyleRowBandSize w:val="1"/>
      <w:tblStyleColBandSize w:val="1"/>
      <w:tblBorders>
        <w:top w:val="single" w:sz="4" w:space="0" w:color="FDDA95" w:themeColor="accent1" w:themeTint="99"/>
        <w:left w:val="single" w:sz="4" w:space="0" w:color="FDDA95" w:themeColor="accent1" w:themeTint="99"/>
        <w:bottom w:val="single" w:sz="4" w:space="0" w:color="FDDA95" w:themeColor="accent1" w:themeTint="99"/>
        <w:right w:val="single" w:sz="4" w:space="0" w:color="FDDA95" w:themeColor="accent1" w:themeTint="99"/>
        <w:insideH w:val="single" w:sz="4" w:space="0" w:color="FDDA95" w:themeColor="accent1" w:themeTint="99"/>
        <w:insideV w:val="single" w:sz="4" w:space="0" w:color="FDDA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DB" w:themeFill="accent1" w:themeFillTint="33"/>
      </w:tcPr>
    </w:tblStylePr>
    <w:tblStylePr w:type="band1Horz">
      <w:tblPr/>
      <w:tcPr>
        <w:shd w:val="clear" w:color="auto" w:fill="FEF2DB" w:themeFill="accent1" w:themeFillTint="33"/>
      </w:tcPr>
    </w:tblStylePr>
    <w:tblStylePr w:type="neCell">
      <w:tblPr/>
      <w:tcPr>
        <w:tcBorders>
          <w:bottom w:val="single" w:sz="4" w:space="0" w:color="FDDA95" w:themeColor="accent1" w:themeTint="99"/>
        </w:tcBorders>
      </w:tcPr>
    </w:tblStylePr>
    <w:tblStylePr w:type="nwCell">
      <w:tblPr/>
      <w:tcPr>
        <w:tcBorders>
          <w:bottom w:val="single" w:sz="4" w:space="0" w:color="FDDA95" w:themeColor="accent1" w:themeTint="99"/>
        </w:tcBorders>
      </w:tcPr>
    </w:tblStylePr>
    <w:tblStylePr w:type="seCell">
      <w:tblPr/>
      <w:tcPr>
        <w:tcBorders>
          <w:top w:val="single" w:sz="4" w:space="0" w:color="FDDA95" w:themeColor="accent1" w:themeTint="99"/>
        </w:tcBorders>
      </w:tcPr>
    </w:tblStylePr>
    <w:tblStylePr w:type="swCell">
      <w:tblPr/>
      <w:tcPr>
        <w:tcBorders>
          <w:top w:val="single" w:sz="4" w:space="0" w:color="FDDA95" w:themeColor="accent1" w:themeTint="99"/>
        </w:tcBorders>
      </w:tcPr>
    </w:tblStylePr>
  </w:style>
  <w:style w:type="table" w:styleId="GridTable5Dark-Accent4">
    <w:name w:val="Grid Table 5 Dark Accent 4"/>
    <w:basedOn w:val="TableNormal"/>
    <w:uiPriority w:val="50"/>
    <w:rsid w:val="005F7488"/>
    <w:rPr>
      <w:color w:val="4C4D4C"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493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493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493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4934" w:themeFill="accent4"/>
      </w:tcPr>
    </w:tblStylePr>
    <w:tblStylePr w:type="band1Vert">
      <w:tblPr/>
      <w:tcPr>
        <w:shd w:val="clear" w:color="auto" w:fill="F6B5AD" w:themeFill="accent4" w:themeFillTint="66"/>
      </w:tcPr>
    </w:tblStylePr>
    <w:tblStylePr w:type="band1Horz">
      <w:tblPr/>
      <w:tcPr>
        <w:shd w:val="clear" w:color="auto" w:fill="F6B5AD" w:themeFill="accent4" w:themeFillTint="66"/>
      </w:tcPr>
    </w:tblStylePr>
  </w:style>
  <w:style w:type="table" w:styleId="GridTable5Dark-Accent5">
    <w:name w:val="Grid Table 5 Dark Accent 5"/>
    <w:basedOn w:val="TableNormal"/>
    <w:uiPriority w:val="50"/>
    <w:rsid w:val="005F7488"/>
    <w:rPr>
      <w:color w:val="4C4D4C"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1C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19B2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19B2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19B2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19B2C" w:themeFill="accent5"/>
      </w:tcPr>
    </w:tblStylePr>
    <w:tblStylePr w:type="band1Vert">
      <w:tblPr/>
      <w:tcPr>
        <w:shd w:val="clear" w:color="auto" w:fill="D3E39D" w:themeFill="accent5" w:themeFillTint="66"/>
      </w:tcPr>
    </w:tblStylePr>
    <w:tblStylePr w:type="band1Horz">
      <w:tblPr/>
      <w:tcPr>
        <w:shd w:val="clear" w:color="auto" w:fill="D3E39D" w:themeFill="accent5" w:themeFillTint="66"/>
      </w:tcPr>
    </w:tblStylePr>
  </w:style>
  <w:style w:type="table" w:customStyle="1" w:styleId="BEC">
    <w:name w:val="BEC"/>
    <w:basedOn w:val="GridTable4-Accent1"/>
    <w:uiPriority w:val="99"/>
    <w:rsid w:val="008E0F9E"/>
    <w:tblPr/>
    <w:tblStylePr w:type="firstRow">
      <w:rPr>
        <w:b/>
        <w:bCs/>
        <w:color w:val="FFFFFF" w:themeColor="background1"/>
      </w:rPr>
      <w:tblPr/>
      <w:tcPr>
        <w:tcBorders>
          <w:top w:val="single" w:sz="4" w:space="0" w:color="FDC250" w:themeColor="accent1"/>
          <w:left w:val="single" w:sz="4" w:space="0" w:color="FDC250" w:themeColor="accent1"/>
          <w:bottom w:val="single" w:sz="4" w:space="0" w:color="FDC250" w:themeColor="accent1"/>
          <w:right w:val="single" w:sz="4" w:space="0" w:color="FDC250" w:themeColor="accent1"/>
          <w:insideH w:val="nil"/>
          <w:insideV w:val="nil"/>
        </w:tcBorders>
        <w:shd w:val="clear" w:color="auto" w:fill="FDC250" w:themeFill="accent1"/>
      </w:tcPr>
    </w:tblStylePr>
    <w:tblStylePr w:type="lastRow">
      <w:rPr>
        <w:b/>
        <w:bCs/>
      </w:rPr>
      <w:tblPr/>
      <w:tcPr>
        <w:tcBorders>
          <w:top w:val="double" w:sz="4" w:space="0" w:color="FDC250" w:themeColor="accent1"/>
        </w:tcBorders>
      </w:tcPr>
    </w:tblStylePr>
    <w:tblStylePr w:type="firstCol">
      <w:rPr>
        <w:b/>
        <w:bCs/>
      </w:rPr>
    </w:tblStylePr>
    <w:tblStylePr w:type="lastCol">
      <w:rPr>
        <w:b/>
        <w:bCs/>
      </w:rPr>
    </w:tblStylePr>
    <w:tblStylePr w:type="band1Vert">
      <w:tblPr/>
      <w:tcPr>
        <w:shd w:val="clear" w:color="auto" w:fill="FEF2DB" w:themeFill="accent1" w:themeFillTint="33"/>
      </w:tcPr>
    </w:tblStylePr>
    <w:tblStylePr w:type="band1Horz">
      <w:tblPr/>
      <w:tcPr>
        <w:shd w:val="clear" w:color="auto" w:fill="FEF2DB" w:themeFill="accent1" w:themeFillTint="33"/>
      </w:tcPr>
    </w:tblStylePr>
  </w:style>
  <w:style w:type="table" w:customStyle="1" w:styleId="BECAccent2">
    <w:name w:val="BEC Accent 2"/>
    <w:basedOn w:val="GridTable4-Accent2"/>
    <w:uiPriority w:val="99"/>
    <w:rsid w:val="008E0F9E"/>
    <w:tblPr/>
    <w:tblStylePr w:type="firstRow">
      <w:rPr>
        <w:b/>
        <w:bCs/>
        <w:color w:val="FFFFFF" w:themeColor="background1"/>
      </w:rPr>
      <w:tblPr/>
      <w:tcPr>
        <w:tcBorders>
          <w:top w:val="single" w:sz="4" w:space="0" w:color="575756" w:themeColor="accent2"/>
          <w:left w:val="single" w:sz="4" w:space="0" w:color="575756" w:themeColor="accent2"/>
          <w:bottom w:val="single" w:sz="4" w:space="0" w:color="575756" w:themeColor="accent2"/>
          <w:right w:val="single" w:sz="4" w:space="0" w:color="575756" w:themeColor="accent2"/>
          <w:insideH w:val="nil"/>
          <w:insideV w:val="nil"/>
        </w:tcBorders>
        <w:shd w:val="clear" w:color="auto" w:fill="575756" w:themeFill="accent2"/>
      </w:tcPr>
    </w:tblStylePr>
    <w:tblStylePr w:type="lastRow">
      <w:rPr>
        <w:b/>
        <w:bCs/>
      </w:rPr>
      <w:tblPr/>
      <w:tcPr>
        <w:tcBorders>
          <w:top w:val="double" w:sz="4" w:space="0" w:color="575756" w:themeColor="accent2"/>
        </w:tcBorders>
      </w:tcPr>
    </w:tblStylePr>
    <w:tblStylePr w:type="firstCol">
      <w:rPr>
        <w:b/>
        <w:bCs/>
      </w:rPr>
    </w:tblStylePr>
    <w:tblStylePr w:type="lastCol">
      <w:rPr>
        <w:b/>
        <w:bCs/>
      </w:rPr>
    </w:tblStylePr>
    <w:tblStylePr w:type="band1Vert">
      <w:tblPr/>
      <w:tcPr>
        <w:shd w:val="clear" w:color="auto" w:fill="DDDDDC" w:themeFill="accent2" w:themeFillTint="33"/>
      </w:tcPr>
    </w:tblStylePr>
    <w:tblStylePr w:type="band1Horz">
      <w:tblPr/>
      <w:tcPr>
        <w:shd w:val="clear" w:color="auto" w:fill="DDDDDC" w:themeFill="accent2" w:themeFillTint="33"/>
      </w:tcPr>
    </w:tblStylePr>
  </w:style>
  <w:style w:type="table" w:customStyle="1" w:styleId="BECaccent3">
    <w:name w:val="BEC accent 3"/>
    <w:basedOn w:val="ListTable4-Accent4"/>
    <w:uiPriority w:val="99"/>
    <w:rsid w:val="008E0F9E"/>
    <w:tblPr>
      <w:tblCellMar>
        <w:top w:w="57" w:type="dxa"/>
        <w:bottom w:w="57" w:type="dxa"/>
      </w:tblCellMar>
    </w:tblPr>
    <w:tblStylePr w:type="firstRow">
      <w:rPr>
        <w:b/>
        <w:bCs/>
        <w:color w:val="FFFFFF" w:themeColor="background1"/>
      </w:rPr>
      <w:tblPr/>
      <w:tcPr>
        <w:tcBorders>
          <w:top w:val="single" w:sz="4" w:space="0" w:color="E94934" w:themeColor="accent4"/>
          <w:left w:val="single" w:sz="4" w:space="0" w:color="E94934" w:themeColor="accent4"/>
          <w:bottom w:val="single" w:sz="4" w:space="0" w:color="E94934" w:themeColor="accent4"/>
          <w:right w:val="single" w:sz="4" w:space="0" w:color="E94934" w:themeColor="accent4"/>
          <w:insideH w:val="nil"/>
        </w:tcBorders>
        <w:shd w:val="clear" w:color="auto" w:fill="E94934" w:themeFill="accent4"/>
      </w:tcPr>
    </w:tblStylePr>
    <w:tblStylePr w:type="lastRow">
      <w:rPr>
        <w:b/>
        <w:bCs/>
      </w:rPr>
      <w:tblPr/>
      <w:tcPr>
        <w:tcBorders>
          <w:top w:val="double" w:sz="4" w:space="0" w:color="F19185" w:themeColor="accent4" w:themeTint="99"/>
        </w:tcBorders>
      </w:tcPr>
    </w:tblStylePr>
    <w:tblStylePr w:type="firstCol">
      <w:rPr>
        <w:b/>
        <w:bCs/>
      </w:rPr>
    </w:tblStylePr>
    <w:tblStylePr w:type="lastCol">
      <w:rPr>
        <w:b/>
        <w:bCs/>
      </w:rPr>
    </w:tblStylePr>
    <w:tblStylePr w:type="band1Vert">
      <w:tblPr/>
      <w:tcPr>
        <w:shd w:val="clear" w:color="auto" w:fill="FADAD6" w:themeFill="accent4" w:themeFillTint="33"/>
      </w:tcPr>
    </w:tblStylePr>
    <w:tblStylePr w:type="band1Horz">
      <w:tblPr/>
      <w:tcPr>
        <w:shd w:val="clear" w:color="auto" w:fill="FADAD6" w:themeFill="accent4" w:themeFillTint="33"/>
      </w:tcPr>
    </w:tblStylePr>
  </w:style>
  <w:style w:type="table" w:customStyle="1" w:styleId="BECAccent5">
    <w:name w:val="BEC Accent 5"/>
    <w:basedOn w:val="GridTable4-Accent5"/>
    <w:uiPriority w:val="99"/>
    <w:rsid w:val="008E0F9E"/>
    <w:tblPr/>
    <w:tblStylePr w:type="firstRow">
      <w:rPr>
        <w:b/>
        <w:bCs/>
        <w:color w:val="FFFFFF" w:themeColor="background1"/>
      </w:rPr>
      <w:tblPr/>
      <w:tcPr>
        <w:tcBorders>
          <w:top w:val="single" w:sz="4" w:space="0" w:color="819B2C" w:themeColor="accent5"/>
          <w:left w:val="single" w:sz="4" w:space="0" w:color="819B2C" w:themeColor="accent5"/>
          <w:bottom w:val="single" w:sz="4" w:space="0" w:color="819B2C" w:themeColor="accent5"/>
          <w:right w:val="single" w:sz="4" w:space="0" w:color="819B2C" w:themeColor="accent5"/>
          <w:insideH w:val="nil"/>
          <w:insideV w:val="nil"/>
        </w:tcBorders>
        <w:shd w:val="clear" w:color="auto" w:fill="819B2C" w:themeFill="accent5"/>
      </w:tcPr>
    </w:tblStylePr>
    <w:tblStylePr w:type="lastRow">
      <w:rPr>
        <w:b/>
        <w:bCs/>
      </w:rPr>
      <w:tblPr/>
      <w:tcPr>
        <w:tcBorders>
          <w:top w:val="double" w:sz="4" w:space="0" w:color="819B2C" w:themeColor="accent5"/>
        </w:tcBorders>
      </w:tcPr>
    </w:tblStylePr>
    <w:tblStylePr w:type="firstCol">
      <w:rPr>
        <w:b/>
        <w:bCs/>
      </w:rPr>
    </w:tblStylePr>
    <w:tblStylePr w:type="lastCol">
      <w:rPr>
        <w:b/>
        <w:bCs/>
      </w:rPr>
    </w:tblStylePr>
    <w:tblStylePr w:type="band1Vert">
      <w:tblPr/>
      <w:tcPr>
        <w:shd w:val="clear" w:color="auto" w:fill="E9F1CE" w:themeFill="accent5" w:themeFillTint="33"/>
      </w:tcPr>
    </w:tblStylePr>
    <w:tblStylePr w:type="band1Horz">
      <w:tblPr/>
      <w:tcPr>
        <w:shd w:val="clear" w:color="auto" w:fill="E9F1CE" w:themeFill="accent5" w:themeFillTint="33"/>
      </w:tcPr>
    </w:tblStylePr>
  </w:style>
  <w:style w:type="table" w:styleId="ListTable4-Accent4">
    <w:name w:val="List Table 4 Accent 4"/>
    <w:basedOn w:val="TableNormal"/>
    <w:uiPriority w:val="49"/>
    <w:rsid w:val="008E0F9E"/>
    <w:tblPr>
      <w:tblStyleRowBandSize w:val="1"/>
      <w:tblStyleColBandSize w:val="1"/>
      <w:tblBorders>
        <w:top w:val="single" w:sz="4" w:space="0" w:color="F19185" w:themeColor="accent4" w:themeTint="99"/>
        <w:left w:val="single" w:sz="4" w:space="0" w:color="F19185" w:themeColor="accent4" w:themeTint="99"/>
        <w:bottom w:val="single" w:sz="4" w:space="0" w:color="F19185" w:themeColor="accent4" w:themeTint="99"/>
        <w:right w:val="single" w:sz="4" w:space="0" w:color="F19185" w:themeColor="accent4" w:themeTint="99"/>
        <w:insideH w:val="single" w:sz="4" w:space="0" w:color="F19185" w:themeColor="accent4" w:themeTint="99"/>
      </w:tblBorders>
    </w:tblPr>
    <w:tblStylePr w:type="firstRow">
      <w:rPr>
        <w:b/>
        <w:bCs/>
        <w:color w:val="FFFFFF" w:themeColor="background1"/>
      </w:rPr>
      <w:tblPr/>
      <w:tcPr>
        <w:tcBorders>
          <w:top w:val="single" w:sz="4" w:space="0" w:color="E94934" w:themeColor="accent4"/>
          <w:left w:val="single" w:sz="4" w:space="0" w:color="E94934" w:themeColor="accent4"/>
          <w:bottom w:val="single" w:sz="4" w:space="0" w:color="E94934" w:themeColor="accent4"/>
          <w:right w:val="single" w:sz="4" w:space="0" w:color="E94934" w:themeColor="accent4"/>
          <w:insideH w:val="nil"/>
        </w:tcBorders>
        <w:shd w:val="clear" w:color="auto" w:fill="E94934" w:themeFill="accent4"/>
      </w:tcPr>
    </w:tblStylePr>
    <w:tblStylePr w:type="lastRow">
      <w:rPr>
        <w:b/>
        <w:bCs/>
      </w:rPr>
      <w:tblPr/>
      <w:tcPr>
        <w:tcBorders>
          <w:top w:val="double" w:sz="4" w:space="0" w:color="F19185" w:themeColor="accent4" w:themeTint="99"/>
        </w:tcBorders>
      </w:tcPr>
    </w:tblStylePr>
    <w:tblStylePr w:type="firstCol">
      <w:rPr>
        <w:b/>
        <w:bCs/>
      </w:rPr>
    </w:tblStylePr>
    <w:tblStylePr w:type="lastCol">
      <w:rPr>
        <w:b/>
        <w:bCs/>
      </w:rPr>
    </w:tblStylePr>
    <w:tblStylePr w:type="band1Vert">
      <w:tblPr/>
      <w:tcPr>
        <w:shd w:val="clear" w:color="auto" w:fill="FADAD6" w:themeFill="accent4" w:themeFillTint="33"/>
      </w:tcPr>
    </w:tblStylePr>
    <w:tblStylePr w:type="band1Horz">
      <w:tblPr/>
      <w:tcPr>
        <w:shd w:val="clear" w:color="auto" w:fill="FADAD6" w:themeFill="accent4" w:themeFillTint="33"/>
      </w:tcPr>
    </w:tblStylePr>
  </w:style>
  <w:style w:type="paragraph" w:customStyle="1" w:styleId="TitleofDocument">
    <w:name w:val="Title of Document"/>
    <w:basedOn w:val="BODYCOPY1"/>
    <w:qFormat/>
    <w:rsid w:val="00FD3605"/>
    <w:pPr>
      <w:jc w:val="center"/>
    </w:pPr>
    <w:rPr>
      <w:color w:val="FDC250" w:themeColor="accent1"/>
      <w:sz w:val="42"/>
      <w:szCs w:val="42"/>
    </w:rPr>
  </w:style>
  <w:style w:type="paragraph" w:customStyle="1" w:styleId="Preparedby">
    <w:name w:val="Prepared by"/>
    <w:basedOn w:val="BODYCOPY1"/>
    <w:qFormat/>
    <w:rsid w:val="00FD3605"/>
    <w:pPr>
      <w:jc w:val="center"/>
    </w:pPr>
    <w:rPr>
      <w:sz w:val="30"/>
      <w:szCs w:val="30"/>
    </w:rPr>
  </w:style>
  <w:style w:type="paragraph" w:styleId="NoSpacing">
    <w:name w:val="No Spacing"/>
    <w:uiPriority w:val="1"/>
    <w:qFormat/>
    <w:rsid w:val="008024A0"/>
    <w:rPr>
      <w:sz w:val="22"/>
      <w:szCs w:val="22"/>
      <w:lang w:val="en-GB"/>
    </w:rPr>
  </w:style>
  <w:style w:type="paragraph" w:styleId="ListParagraph">
    <w:name w:val="List Paragraph"/>
    <w:basedOn w:val="Normal"/>
    <w:uiPriority w:val="34"/>
    <w:qFormat/>
    <w:rsid w:val="008024A0"/>
    <w:pPr>
      <w:ind w:left="720"/>
    </w:pPr>
    <w:rPr>
      <w:rFonts w:ascii="Times New Roman" w:eastAsia="Times New Roman" w:hAnsi="Times New Roman" w:cs="Times New Roman"/>
      <w:sz w:val="20"/>
      <w:szCs w:val="20"/>
      <w:lang w:val="en-GB"/>
    </w:rPr>
  </w:style>
  <w:style w:type="paragraph" w:customStyle="1" w:styleId="Default">
    <w:name w:val="Default"/>
    <w:rsid w:val="008024A0"/>
    <w:pPr>
      <w:autoSpaceDE w:val="0"/>
      <w:autoSpaceDN w:val="0"/>
      <w:adjustRightInd w:val="0"/>
    </w:pPr>
    <w:rPr>
      <w:rFonts w:ascii="Calibri" w:eastAsia="Times New Roman" w:hAnsi="Calibri" w:cs="Calibri"/>
      <w:color w:val="000000"/>
      <w:lang w:val="en-GB" w:eastAsia="en-GB"/>
    </w:rPr>
  </w:style>
  <w:style w:type="paragraph" w:styleId="BodyText">
    <w:name w:val="Body Text"/>
    <w:basedOn w:val="Normal"/>
    <w:link w:val="BodyTextChar"/>
    <w:uiPriority w:val="99"/>
    <w:semiHidden/>
    <w:unhideWhenUsed/>
    <w:rsid w:val="0066241F"/>
    <w:pPr>
      <w:spacing w:after="120"/>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uiPriority w:val="99"/>
    <w:semiHidden/>
    <w:rsid w:val="0066241F"/>
    <w:rPr>
      <w:rFonts w:ascii="Times New Roman" w:eastAsia="Times New Roman" w:hAnsi="Times New Roman" w:cs="Times New Roman"/>
      <w:sz w:val="20"/>
      <w:szCs w:val="20"/>
      <w:lang w:val="en-GB"/>
    </w:rPr>
  </w:style>
  <w:style w:type="paragraph" w:styleId="BodyTextIndent2">
    <w:name w:val="Body Text Indent 2"/>
    <w:basedOn w:val="Normal"/>
    <w:link w:val="BodyTextIndent2Char"/>
    <w:uiPriority w:val="99"/>
    <w:semiHidden/>
    <w:unhideWhenUsed/>
    <w:rsid w:val="0066241F"/>
    <w:pPr>
      <w:spacing w:after="120" w:line="480" w:lineRule="auto"/>
      <w:ind w:left="283"/>
    </w:pPr>
  </w:style>
  <w:style w:type="character" w:customStyle="1" w:styleId="BodyTextIndent2Char">
    <w:name w:val="Body Text Indent 2 Char"/>
    <w:basedOn w:val="DefaultParagraphFont"/>
    <w:link w:val="BodyTextIndent2"/>
    <w:uiPriority w:val="99"/>
    <w:semiHidden/>
    <w:rsid w:val="0066241F"/>
    <w:rPr>
      <w:rFonts w:ascii="Arial" w:hAnsi="Arial"/>
    </w:rPr>
  </w:style>
  <w:style w:type="paragraph" w:customStyle="1" w:styleId="House1">
    <w:name w:val="House 1"/>
    <w:rsid w:val="00BE3EF5"/>
    <w:pPr>
      <w:pBdr>
        <w:top w:val="nil"/>
        <w:left w:val="nil"/>
        <w:bottom w:val="nil"/>
        <w:right w:val="nil"/>
        <w:between w:val="nil"/>
        <w:bar w:val="nil"/>
      </w:pBdr>
      <w:tabs>
        <w:tab w:val="left" w:pos="720"/>
      </w:tabs>
      <w:spacing w:after="240"/>
      <w:jc w:val="both"/>
    </w:pPr>
    <w:rPr>
      <w:rFonts w:ascii="Times New Roman" w:eastAsia="Arial Unicode MS" w:hAnsi="Times New Roman" w:cs="Arial Unicode MS"/>
      <w:color w:val="000000"/>
      <w:u w:color="000000"/>
      <w:bdr w:val="nil"/>
      <w:lang w:eastAsia="en-GB"/>
    </w:rPr>
  </w:style>
  <w:style w:type="paragraph" w:customStyle="1" w:styleId="Body">
    <w:name w:val="Body"/>
    <w:rsid w:val="00BE3EF5"/>
    <w:pPr>
      <w:pBdr>
        <w:top w:val="nil"/>
        <w:left w:val="nil"/>
        <w:bottom w:val="nil"/>
        <w:right w:val="nil"/>
        <w:between w:val="nil"/>
        <w:bar w:val="nil"/>
      </w:pBdr>
    </w:pPr>
    <w:rPr>
      <w:rFonts w:ascii="Times New Roman" w:eastAsia="Times New Roman" w:hAnsi="Times New Roman" w:cs="Times New Roman"/>
      <w:color w:val="000000"/>
      <w:sz w:val="20"/>
      <w:szCs w:val="20"/>
      <w:u w:color="000000"/>
      <w:bdr w:val="nil"/>
      <w:lang w:val="en-GB" w:eastAsia="en-GB"/>
    </w:rPr>
  </w:style>
  <w:style w:type="character" w:styleId="Emphasis">
    <w:name w:val="Emphasis"/>
    <w:basedOn w:val="DefaultParagraphFont"/>
    <w:uiPriority w:val="20"/>
    <w:qFormat/>
    <w:rsid w:val="00BE3EF5"/>
    <w:rPr>
      <w:i/>
      <w:iCs/>
    </w:rPr>
  </w:style>
  <w:style w:type="paragraph" w:customStyle="1" w:styleId="Tree1">
    <w:name w:val="Tree1"/>
    <w:rsid w:val="007D0C3B"/>
    <w:pPr>
      <w:pBdr>
        <w:top w:val="nil"/>
        <w:left w:val="nil"/>
        <w:bottom w:val="nil"/>
        <w:right w:val="nil"/>
        <w:between w:val="nil"/>
        <w:bar w:val="nil"/>
      </w:pBdr>
      <w:tabs>
        <w:tab w:val="left" w:pos="720"/>
      </w:tabs>
      <w:jc w:val="both"/>
    </w:pPr>
    <w:rPr>
      <w:rFonts w:ascii="Arial" w:eastAsia="Arial" w:hAnsi="Arial" w:cs="Arial"/>
      <w:color w:val="000000"/>
      <w:sz w:val="20"/>
      <w:szCs w:val="20"/>
      <w:u w:color="000000"/>
      <w:bdr w:val="nil"/>
      <w:lang w:eastAsia="en-GB"/>
    </w:rPr>
  </w:style>
  <w:style w:type="paragraph" w:styleId="BodyTextIndent">
    <w:name w:val="Body Text Indent"/>
    <w:basedOn w:val="Normal"/>
    <w:link w:val="BodyTextIndentChar"/>
    <w:uiPriority w:val="99"/>
    <w:semiHidden/>
    <w:unhideWhenUsed/>
    <w:rsid w:val="0038796F"/>
    <w:pPr>
      <w:spacing w:after="120"/>
      <w:ind w:left="283"/>
    </w:pPr>
  </w:style>
  <w:style w:type="character" w:customStyle="1" w:styleId="BodyTextIndentChar">
    <w:name w:val="Body Text Indent Char"/>
    <w:basedOn w:val="DefaultParagraphFont"/>
    <w:link w:val="BodyTextIndent"/>
    <w:uiPriority w:val="99"/>
    <w:semiHidden/>
    <w:rsid w:val="0038796F"/>
    <w:rPr>
      <w:rFonts w:ascii="Arial" w:hAnsi="Arial"/>
    </w:rPr>
  </w:style>
  <w:style w:type="paragraph" w:customStyle="1" w:styleId="DefaultText">
    <w:name w:val="Default Text"/>
    <w:basedOn w:val="Normal"/>
    <w:rsid w:val="0038796F"/>
    <w:pPr>
      <w:overflowPunct w:val="0"/>
      <w:autoSpaceDE w:val="0"/>
      <w:autoSpaceDN w:val="0"/>
      <w:adjustRightInd w:val="0"/>
      <w:textAlignment w:val="baseline"/>
    </w:pPr>
    <w:rPr>
      <w:rFonts w:ascii="Goudy" w:eastAsia="Times New Roman" w:hAnsi="Goudy" w:cs="Times New Roman"/>
      <w:sz w:val="22"/>
      <w:szCs w:val="20"/>
      <w:lang w:val="en-GB"/>
    </w:rPr>
  </w:style>
  <w:style w:type="numbering" w:customStyle="1" w:styleId="ImportedStyle2">
    <w:name w:val="Imported Style 2"/>
    <w:rsid w:val="002E145F"/>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8721">
      <w:bodyDiv w:val="1"/>
      <w:marLeft w:val="0"/>
      <w:marRight w:val="0"/>
      <w:marTop w:val="0"/>
      <w:marBottom w:val="0"/>
      <w:divBdr>
        <w:top w:val="none" w:sz="0" w:space="0" w:color="auto"/>
        <w:left w:val="none" w:sz="0" w:space="0" w:color="auto"/>
        <w:bottom w:val="none" w:sz="0" w:space="0" w:color="auto"/>
        <w:right w:val="none" w:sz="0" w:space="0" w:color="auto"/>
      </w:divBdr>
    </w:div>
    <w:div w:id="121313536">
      <w:bodyDiv w:val="1"/>
      <w:marLeft w:val="0"/>
      <w:marRight w:val="0"/>
      <w:marTop w:val="0"/>
      <w:marBottom w:val="0"/>
      <w:divBdr>
        <w:top w:val="none" w:sz="0" w:space="0" w:color="auto"/>
        <w:left w:val="none" w:sz="0" w:space="0" w:color="auto"/>
        <w:bottom w:val="none" w:sz="0" w:space="0" w:color="auto"/>
        <w:right w:val="none" w:sz="0" w:space="0" w:color="auto"/>
      </w:divBdr>
    </w:div>
    <w:div w:id="238952085">
      <w:bodyDiv w:val="1"/>
      <w:marLeft w:val="0"/>
      <w:marRight w:val="0"/>
      <w:marTop w:val="0"/>
      <w:marBottom w:val="0"/>
      <w:divBdr>
        <w:top w:val="none" w:sz="0" w:space="0" w:color="auto"/>
        <w:left w:val="none" w:sz="0" w:space="0" w:color="auto"/>
        <w:bottom w:val="none" w:sz="0" w:space="0" w:color="auto"/>
        <w:right w:val="none" w:sz="0" w:space="0" w:color="auto"/>
      </w:divBdr>
    </w:div>
    <w:div w:id="278145302">
      <w:bodyDiv w:val="1"/>
      <w:marLeft w:val="0"/>
      <w:marRight w:val="0"/>
      <w:marTop w:val="0"/>
      <w:marBottom w:val="0"/>
      <w:divBdr>
        <w:top w:val="none" w:sz="0" w:space="0" w:color="auto"/>
        <w:left w:val="none" w:sz="0" w:space="0" w:color="auto"/>
        <w:bottom w:val="none" w:sz="0" w:space="0" w:color="auto"/>
        <w:right w:val="none" w:sz="0" w:space="0" w:color="auto"/>
      </w:divBdr>
    </w:div>
    <w:div w:id="432557085">
      <w:bodyDiv w:val="1"/>
      <w:marLeft w:val="0"/>
      <w:marRight w:val="0"/>
      <w:marTop w:val="0"/>
      <w:marBottom w:val="0"/>
      <w:divBdr>
        <w:top w:val="none" w:sz="0" w:space="0" w:color="auto"/>
        <w:left w:val="none" w:sz="0" w:space="0" w:color="auto"/>
        <w:bottom w:val="none" w:sz="0" w:space="0" w:color="auto"/>
        <w:right w:val="none" w:sz="0" w:space="0" w:color="auto"/>
      </w:divBdr>
    </w:div>
    <w:div w:id="569779390">
      <w:bodyDiv w:val="1"/>
      <w:marLeft w:val="0"/>
      <w:marRight w:val="0"/>
      <w:marTop w:val="0"/>
      <w:marBottom w:val="0"/>
      <w:divBdr>
        <w:top w:val="none" w:sz="0" w:space="0" w:color="auto"/>
        <w:left w:val="none" w:sz="0" w:space="0" w:color="auto"/>
        <w:bottom w:val="none" w:sz="0" w:space="0" w:color="auto"/>
        <w:right w:val="none" w:sz="0" w:space="0" w:color="auto"/>
      </w:divBdr>
    </w:div>
    <w:div w:id="570505006">
      <w:bodyDiv w:val="1"/>
      <w:marLeft w:val="0"/>
      <w:marRight w:val="0"/>
      <w:marTop w:val="0"/>
      <w:marBottom w:val="0"/>
      <w:divBdr>
        <w:top w:val="none" w:sz="0" w:space="0" w:color="auto"/>
        <w:left w:val="none" w:sz="0" w:space="0" w:color="auto"/>
        <w:bottom w:val="none" w:sz="0" w:space="0" w:color="auto"/>
        <w:right w:val="none" w:sz="0" w:space="0" w:color="auto"/>
      </w:divBdr>
    </w:div>
    <w:div w:id="634142187">
      <w:bodyDiv w:val="1"/>
      <w:marLeft w:val="0"/>
      <w:marRight w:val="0"/>
      <w:marTop w:val="0"/>
      <w:marBottom w:val="0"/>
      <w:divBdr>
        <w:top w:val="none" w:sz="0" w:space="0" w:color="auto"/>
        <w:left w:val="none" w:sz="0" w:space="0" w:color="auto"/>
        <w:bottom w:val="none" w:sz="0" w:space="0" w:color="auto"/>
        <w:right w:val="none" w:sz="0" w:space="0" w:color="auto"/>
      </w:divBdr>
    </w:div>
    <w:div w:id="670982935">
      <w:bodyDiv w:val="1"/>
      <w:marLeft w:val="0"/>
      <w:marRight w:val="0"/>
      <w:marTop w:val="0"/>
      <w:marBottom w:val="0"/>
      <w:divBdr>
        <w:top w:val="none" w:sz="0" w:space="0" w:color="auto"/>
        <w:left w:val="none" w:sz="0" w:space="0" w:color="auto"/>
        <w:bottom w:val="none" w:sz="0" w:space="0" w:color="auto"/>
        <w:right w:val="none" w:sz="0" w:space="0" w:color="auto"/>
      </w:divBdr>
    </w:div>
    <w:div w:id="755587812">
      <w:bodyDiv w:val="1"/>
      <w:marLeft w:val="0"/>
      <w:marRight w:val="0"/>
      <w:marTop w:val="0"/>
      <w:marBottom w:val="0"/>
      <w:divBdr>
        <w:top w:val="none" w:sz="0" w:space="0" w:color="auto"/>
        <w:left w:val="none" w:sz="0" w:space="0" w:color="auto"/>
        <w:bottom w:val="none" w:sz="0" w:space="0" w:color="auto"/>
        <w:right w:val="none" w:sz="0" w:space="0" w:color="auto"/>
      </w:divBdr>
    </w:div>
    <w:div w:id="763837812">
      <w:bodyDiv w:val="1"/>
      <w:marLeft w:val="0"/>
      <w:marRight w:val="0"/>
      <w:marTop w:val="0"/>
      <w:marBottom w:val="0"/>
      <w:divBdr>
        <w:top w:val="none" w:sz="0" w:space="0" w:color="auto"/>
        <w:left w:val="none" w:sz="0" w:space="0" w:color="auto"/>
        <w:bottom w:val="none" w:sz="0" w:space="0" w:color="auto"/>
        <w:right w:val="none" w:sz="0" w:space="0" w:color="auto"/>
      </w:divBdr>
    </w:div>
    <w:div w:id="807016693">
      <w:bodyDiv w:val="1"/>
      <w:marLeft w:val="0"/>
      <w:marRight w:val="0"/>
      <w:marTop w:val="0"/>
      <w:marBottom w:val="0"/>
      <w:divBdr>
        <w:top w:val="none" w:sz="0" w:space="0" w:color="auto"/>
        <w:left w:val="none" w:sz="0" w:space="0" w:color="auto"/>
        <w:bottom w:val="none" w:sz="0" w:space="0" w:color="auto"/>
        <w:right w:val="none" w:sz="0" w:space="0" w:color="auto"/>
      </w:divBdr>
    </w:div>
    <w:div w:id="1158035948">
      <w:bodyDiv w:val="1"/>
      <w:marLeft w:val="0"/>
      <w:marRight w:val="0"/>
      <w:marTop w:val="0"/>
      <w:marBottom w:val="0"/>
      <w:divBdr>
        <w:top w:val="none" w:sz="0" w:space="0" w:color="auto"/>
        <w:left w:val="none" w:sz="0" w:space="0" w:color="auto"/>
        <w:bottom w:val="none" w:sz="0" w:space="0" w:color="auto"/>
        <w:right w:val="none" w:sz="0" w:space="0" w:color="auto"/>
      </w:divBdr>
    </w:div>
    <w:div w:id="1173957888">
      <w:bodyDiv w:val="1"/>
      <w:marLeft w:val="0"/>
      <w:marRight w:val="0"/>
      <w:marTop w:val="0"/>
      <w:marBottom w:val="0"/>
      <w:divBdr>
        <w:top w:val="none" w:sz="0" w:space="0" w:color="auto"/>
        <w:left w:val="none" w:sz="0" w:space="0" w:color="auto"/>
        <w:bottom w:val="none" w:sz="0" w:space="0" w:color="auto"/>
        <w:right w:val="none" w:sz="0" w:space="0" w:color="auto"/>
      </w:divBdr>
    </w:div>
    <w:div w:id="1228303679">
      <w:bodyDiv w:val="1"/>
      <w:marLeft w:val="0"/>
      <w:marRight w:val="0"/>
      <w:marTop w:val="0"/>
      <w:marBottom w:val="0"/>
      <w:divBdr>
        <w:top w:val="none" w:sz="0" w:space="0" w:color="auto"/>
        <w:left w:val="none" w:sz="0" w:space="0" w:color="auto"/>
        <w:bottom w:val="none" w:sz="0" w:space="0" w:color="auto"/>
        <w:right w:val="none" w:sz="0" w:space="0" w:color="auto"/>
      </w:divBdr>
    </w:div>
    <w:div w:id="1228609117">
      <w:bodyDiv w:val="1"/>
      <w:marLeft w:val="0"/>
      <w:marRight w:val="0"/>
      <w:marTop w:val="0"/>
      <w:marBottom w:val="0"/>
      <w:divBdr>
        <w:top w:val="none" w:sz="0" w:space="0" w:color="auto"/>
        <w:left w:val="none" w:sz="0" w:space="0" w:color="auto"/>
        <w:bottom w:val="none" w:sz="0" w:space="0" w:color="auto"/>
        <w:right w:val="none" w:sz="0" w:space="0" w:color="auto"/>
      </w:divBdr>
    </w:div>
    <w:div w:id="1270967596">
      <w:bodyDiv w:val="1"/>
      <w:marLeft w:val="0"/>
      <w:marRight w:val="0"/>
      <w:marTop w:val="0"/>
      <w:marBottom w:val="0"/>
      <w:divBdr>
        <w:top w:val="none" w:sz="0" w:space="0" w:color="auto"/>
        <w:left w:val="none" w:sz="0" w:space="0" w:color="auto"/>
        <w:bottom w:val="none" w:sz="0" w:space="0" w:color="auto"/>
        <w:right w:val="none" w:sz="0" w:space="0" w:color="auto"/>
      </w:divBdr>
    </w:div>
    <w:div w:id="1407143058">
      <w:bodyDiv w:val="1"/>
      <w:marLeft w:val="0"/>
      <w:marRight w:val="0"/>
      <w:marTop w:val="0"/>
      <w:marBottom w:val="0"/>
      <w:divBdr>
        <w:top w:val="none" w:sz="0" w:space="0" w:color="auto"/>
        <w:left w:val="none" w:sz="0" w:space="0" w:color="auto"/>
        <w:bottom w:val="none" w:sz="0" w:space="0" w:color="auto"/>
        <w:right w:val="none" w:sz="0" w:space="0" w:color="auto"/>
      </w:divBdr>
    </w:div>
    <w:div w:id="1575315101">
      <w:bodyDiv w:val="1"/>
      <w:marLeft w:val="0"/>
      <w:marRight w:val="0"/>
      <w:marTop w:val="0"/>
      <w:marBottom w:val="0"/>
      <w:divBdr>
        <w:top w:val="none" w:sz="0" w:space="0" w:color="auto"/>
        <w:left w:val="none" w:sz="0" w:space="0" w:color="auto"/>
        <w:bottom w:val="none" w:sz="0" w:space="0" w:color="auto"/>
        <w:right w:val="none" w:sz="0" w:space="0" w:color="auto"/>
      </w:divBdr>
    </w:div>
    <w:div w:id="1645425031">
      <w:bodyDiv w:val="1"/>
      <w:marLeft w:val="0"/>
      <w:marRight w:val="0"/>
      <w:marTop w:val="0"/>
      <w:marBottom w:val="0"/>
      <w:divBdr>
        <w:top w:val="none" w:sz="0" w:space="0" w:color="auto"/>
        <w:left w:val="none" w:sz="0" w:space="0" w:color="auto"/>
        <w:bottom w:val="none" w:sz="0" w:space="0" w:color="auto"/>
        <w:right w:val="none" w:sz="0" w:space="0" w:color="auto"/>
      </w:divBdr>
    </w:div>
    <w:div w:id="1659962152">
      <w:bodyDiv w:val="1"/>
      <w:marLeft w:val="0"/>
      <w:marRight w:val="0"/>
      <w:marTop w:val="0"/>
      <w:marBottom w:val="0"/>
      <w:divBdr>
        <w:top w:val="none" w:sz="0" w:space="0" w:color="auto"/>
        <w:left w:val="none" w:sz="0" w:space="0" w:color="auto"/>
        <w:bottom w:val="none" w:sz="0" w:space="0" w:color="auto"/>
        <w:right w:val="none" w:sz="0" w:space="0" w:color="auto"/>
      </w:divBdr>
    </w:div>
    <w:div w:id="1715959715">
      <w:bodyDiv w:val="1"/>
      <w:marLeft w:val="0"/>
      <w:marRight w:val="0"/>
      <w:marTop w:val="0"/>
      <w:marBottom w:val="0"/>
      <w:divBdr>
        <w:top w:val="none" w:sz="0" w:space="0" w:color="auto"/>
        <w:left w:val="none" w:sz="0" w:space="0" w:color="auto"/>
        <w:bottom w:val="none" w:sz="0" w:space="0" w:color="auto"/>
        <w:right w:val="none" w:sz="0" w:space="0" w:color="auto"/>
      </w:divBdr>
    </w:div>
    <w:div w:id="1741513897">
      <w:bodyDiv w:val="1"/>
      <w:marLeft w:val="0"/>
      <w:marRight w:val="0"/>
      <w:marTop w:val="0"/>
      <w:marBottom w:val="0"/>
      <w:divBdr>
        <w:top w:val="none" w:sz="0" w:space="0" w:color="auto"/>
        <w:left w:val="none" w:sz="0" w:space="0" w:color="auto"/>
        <w:bottom w:val="none" w:sz="0" w:space="0" w:color="auto"/>
        <w:right w:val="none" w:sz="0" w:space="0" w:color="auto"/>
      </w:divBdr>
    </w:div>
    <w:div w:id="1965651886">
      <w:bodyDiv w:val="1"/>
      <w:marLeft w:val="0"/>
      <w:marRight w:val="0"/>
      <w:marTop w:val="0"/>
      <w:marBottom w:val="0"/>
      <w:divBdr>
        <w:top w:val="none" w:sz="0" w:space="0" w:color="auto"/>
        <w:left w:val="none" w:sz="0" w:space="0" w:color="auto"/>
        <w:bottom w:val="none" w:sz="0" w:space="0" w:color="auto"/>
        <w:right w:val="none" w:sz="0" w:space="0" w:color="auto"/>
      </w:divBdr>
    </w:div>
    <w:div w:id="1965691488">
      <w:bodyDiv w:val="1"/>
      <w:marLeft w:val="0"/>
      <w:marRight w:val="0"/>
      <w:marTop w:val="0"/>
      <w:marBottom w:val="0"/>
      <w:divBdr>
        <w:top w:val="none" w:sz="0" w:space="0" w:color="auto"/>
        <w:left w:val="none" w:sz="0" w:space="0" w:color="auto"/>
        <w:bottom w:val="none" w:sz="0" w:space="0" w:color="auto"/>
        <w:right w:val="none" w:sz="0" w:space="0" w:color="auto"/>
      </w:divBdr>
    </w:div>
    <w:div w:id="21077253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EC 2018">
      <a:dk1>
        <a:srgbClr val="4C4D4C"/>
      </a:dk1>
      <a:lt1>
        <a:srgbClr val="FFFFFF"/>
      </a:lt1>
      <a:dk2>
        <a:srgbClr val="1A1918"/>
      </a:dk2>
      <a:lt2>
        <a:srgbClr val="FFFFFF"/>
      </a:lt2>
      <a:accent1>
        <a:srgbClr val="FDC250"/>
      </a:accent1>
      <a:accent2>
        <a:srgbClr val="575756"/>
      </a:accent2>
      <a:accent3>
        <a:srgbClr val="087B8E"/>
      </a:accent3>
      <a:accent4>
        <a:srgbClr val="E94934"/>
      </a:accent4>
      <a:accent5>
        <a:srgbClr val="819B2C"/>
      </a:accent5>
      <a:accent6>
        <a:srgbClr val="BBDECB"/>
      </a:accent6>
      <a:hlink>
        <a:srgbClr val="F5BA35"/>
      </a:hlink>
      <a:folHlink>
        <a:srgbClr val="F5BA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A29708B6C60640BC3449A896861B0A" ma:contentTypeVersion="10" ma:contentTypeDescription="Create a new document." ma:contentTypeScope="" ma:versionID="f0d9b897686be8b8afed41ea23bbc8b9">
  <xsd:schema xmlns:xsd="http://www.w3.org/2001/XMLSchema" xmlns:xs="http://www.w3.org/2001/XMLSchema" xmlns:p="http://schemas.microsoft.com/office/2006/metadata/properties" xmlns:ns2="e296d914-7e86-4d5b-8957-b5cc498e4ce9" xmlns:ns3="7765abdb-6958-4597-91b6-9eb8bc5ab451" targetNamespace="http://schemas.microsoft.com/office/2006/metadata/properties" ma:root="true" ma:fieldsID="a4cfb51ac580aab871e55da034184038" ns2:_="" ns3:_="">
    <xsd:import namespace="e296d914-7e86-4d5b-8957-b5cc498e4ce9"/>
    <xsd:import namespace="7765abdb-6958-4597-91b6-9eb8bc5ab4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6d914-7e86-4d5b-8957-b5cc498e4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5abdb-6958-4597-91b6-9eb8bc5ab45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591EC-532C-48B2-A7BF-834CC2B8C4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CD11B1-D1B8-46C0-9B46-C99570CAB6D8}">
  <ds:schemaRefs>
    <ds:schemaRef ds:uri="http://schemas.microsoft.com/sharepoint/v3/contenttype/forms"/>
  </ds:schemaRefs>
</ds:datastoreItem>
</file>

<file path=customXml/itemProps3.xml><?xml version="1.0" encoding="utf-8"?>
<ds:datastoreItem xmlns:ds="http://schemas.openxmlformats.org/officeDocument/2006/customXml" ds:itemID="{260AC5DC-78D9-4C8A-B7DE-352001B3F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6d914-7e86-4d5b-8957-b5cc498e4ce9"/>
    <ds:schemaRef ds:uri="7765abdb-6958-4597-91b6-9eb8bc5ab4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E2D4CA-C288-40C6-9C69-D2658E936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1563</Words>
  <Characters>8911</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Davies</dc:creator>
  <cp:keywords/>
  <dc:description/>
  <cp:lastModifiedBy>Gemma Leadbetter</cp:lastModifiedBy>
  <cp:revision>2</cp:revision>
  <dcterms:created xsi:type="dcterms:W3CDTF">2021-12-07T11:05:00Z</dcterms:created>
  <dcterms:modified xsi:type="dcterms:W3CDTF">2021-12-07T11:05:00Z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0x010100C9A29708B6C60640BC3449A896861B0A</vt:lpwstr>
  </property>
  <property fmtid="{D5CDD505-2E9C-101B-9397-08002B2CF9AE}" pid="3" name="Order">
    <vt:r8>366000</vt:r8>
  </property>
</Properties>
</file>